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173A1" w14:textId="77777777" w:rsidR="003137FE" w:rsidRDefault="00E77F94" w:rsidP="00E77F94">
      <w:pPr>
        <w:spacing w:after="0" w:line="240" w:lineRule="auto"/>
        <w:textAlignment w:val="baseline"/>
        <w:outlineLvl w:val="1"/>
        <w:rPr>
          <w:rFonts w:ascii="inherit" w:eastAsia="Times New Roman" w:hAnsi="inherit" w:cs="Times New Roman"/>
          <w:b/>
          <w:bCs/>
          <w:color w:val="333333"/>
          <w:kern w:val="0"/>
          <w:sz w:val="36"/>
          <w:szCs w:val="36"/>
          <w14:ligatures w14:val="none"/>
        </w:rPr>
      </w:pPr>
      <w:r w:rsidRPr="00E77F94">
        <w:rPr>
          <w:rFonts w:ascii="inherit" w:eastAsia="Times New Roman" w:hAnsi="inherit" w:cs="Times New Roman"/>
          <w:b/>
          <w:bCs/>
          <w:color w:val="333333"/>
          <w:kern w:val="0"/>
          <w:sz w:val="36"/>
          <w:szCs w:val="36"/>
          <w14:ligatures w14:val="none"/>
        </w:rPr>
        <w:t>Advanced Practice Provider (APN or PA)</w:t>
      </w:r>
    </w:p>
    <w:p w14:paraId="2A766793" w14:textId="79FB3587" w:rsidR="00E77F94" w:rsidRPr="00E77F94" w:rsidRDefault="00E77F94" w:rsidP="00E77F94">
      <w:pPr>
        <w:spacing w:after="0" w:line="240" w:lineRule="auto"/>
        <w:textAlignment w:val="baseline"/>
        <w:outlineLvl w:val="1"/>
        <w:rPr>
          <w:rFonts w:ascii="inherit" w:eastAsia="Times New Roman" w:hAnsi="inherit" w:cs="Times New Roman"/>
          <w:b/>
          <w:bCs/>
          <w:color w:val="333333"/>
          <w:kern w:val="0"/>
          <w:sz w:val="36"/>
          <w:szCs w:val="36"/>
          <w14:ligatures w14:val="none"/>
        </w:rPr>
      </w:pPr>
      <w:r w:rsidRPr="00E77F94">
        <w:rPr>
          <w:rFonts w:ascii="inherit" w:eastAsia="Times New Roman" w:hAnsi="inherit" w:cs="Times New Roman"/>
          <w:b/>
          <w:bCs/>
          <w:color w:val="333333"/>
          <w:kern w:val="0"/>
          <w:sz w:val="36"/>
          <w:szCs w:val="36"/>
          <w14:ligatures w14:val="none"/>
        </w:rPr>
        <w:t>Surgical Oncology</w:t>
      </w:r>
    </w:p>
    <w:p w14:paraId="057BD034" w14:textId="77777777" w:rsidR="00E77F94" w:rsidRPr="00E77F94" w:rsidRDefault="00E77F94" w:rsidP="00E77F94">
      <w:pPr>
        <w:spacing w:after="0" w:line="360" w:lineRule="atLeast"/>
        <w:ind w:left="720"/>
        <w:textAlignment w:val="baseline"/>
        <w:rPr>
          <w:rFonts w:ascii="inherit" w:eastAsia="Times New Roman" w:hAnsi="inherit" w:cs="Times New Roman"/>
          <w:color w:val="494949"/>
          <w:kern w:val="0"/>
          <w:sz w:val="24"/>
          <w:szCs w:val="24"/>
          <w14:ligatures w14:val="none"/>
        </w:rPr>
      </w:pPr>
      <w:r w:rsidRPr="00E77F94">
        <w:rPr>
          <w:rFonts w:ascii="inherit" w:eastAsia="Times New Roman" w:hAnsi="inherit" w:cs="Times New Roman"/>
          <w:color w:val="494949"/>
          <w:kern w:val="0"/>
          <w:sz w:val="24"/>
          <w:szCs w:val="24"/>
          <w14:ligatures w14:val="none"/>
        </w:rPr>
        <w:t>Chicago, IL</w:t>
      </w:r>
    </w:p>
    <w:p w14:paraId="63D314A3" w14:textId="77777777" w:rsidR="00E77F94" w:rsidRPr="00E77F94" w:rsidRDefault="00E77F94" w:rsidP="00E77F94">
      <w:pPr>
        <w:spacing w:after="120" w:line="360" w:lineRule="atLeast"/>
        <w:ind w:left="720"/>
        <w:textAlignment w:val="baseline"/>
        <w:rPr>
          <w:rFonts w:ascii="inherit" w:eastAsia="Times New Roman" w:hAnsi="inherit" w:cs="Times New Roman"/>
          <w:color w:val="494949"/>
          <w:kern w:val="0"/>
          <w:sz w:val="24"/>
          <w:szCs w:val="24"/>
          <w14:ligatures w14:val="none"/>
        </w:rPr>
      </w:pPr>
      <w:r w:rsidRPr="00E77F94">
        <w:rPr>
          <w:rFonts w:ascii="inherit" w:eastAsia="Times New Roman" w:hAnsi="inherit" w:cs="Times New Roman"/>
          <w:color w:val="494949"/>
          <w:kern w:val="0"/>
          <w:sz w:val="24"/>
          <w:szCs w:val="24"/>
          <w14:ligatures w14:val="none"/>
        </w:rPr>
        <w:t>Full time</w:t>
      </w:r>
    </w:p>
    <w:p w14:paraId="24B911B5" w14:textId="5433EA0C" w:rsidR="00E77F94" w:rsidRPr="00E77F94" w:rsidRDefault="00E77F94" w:rsidP="00E77F94">
      <w:pPr>
        <w:spacing w:after="120" w:line="360" w:lineRule="atLeast"/>
        <w:ind w:left="720"/>
        <w:textAlignment w:val="baseline"/>
        <w:rPr>
          <w:rFonts w:ascii="inherit" w:eastAsia="Times New Roman" w:hAnsi="inherit" w:cs="Times New Roman"/>
          <w:color w:val="494949"/>
          <w:kern w:val="0"/>
          <w:sz w:val="24"/>
          <w:szCs w:val="24"/>
          <w14:ligatures w14:val="none"/>
        </w:rPr>
      </w:pPr>
      <w:r w:rsidRPr="00E77F94">
        <w:rPr>
          <w:rFonts w:ascii="inherit" w:eastAsia="Times New Roman" w:hAnsi="inherit" w:cs="Times New Roman"/>
          <w:color w:val="494949"/>
          <w:kern w:val="0"/>
          <w:sz w:val="24"/>
          <w:szCs w:val="24"/>
          <w14:ligatures w14:val="none"/>
        </w:rPr>
        <w:t xml:space="preserve">Posted </w:t>
      </w:r>
      <w:r w:rsidR="003137FE">
        <w:rPr>
          <w:rFonts w:ascii="inherit" w:eastAsia="Times New Roman" w:hAnsi="inherit" w:cs="Times New Roman"/>
          <w:color w:val="494949"/>
          <w:kern w:val="0"/>
          <w:sz w:val="24"/>
          <w:szCs w:val="24"/>
          <w14:ligatures w14:val="none"/>
        </w:rPr>
        <w:t>9/19/2024</w:t>
      </w:r>
    </w:p>
    <w:p w14:paraId="07C62898" w14:textId="3503A936" w:rsidR="00E77F94" w:rsidRPr="00E77F94" w:rsidRDefault="003137FE" w:rsidP="00E77F94">
      <w:pPr>
        <w:spacing w:line="360" w:lineRule="atLeast"/>
        <w:ind w:left="720"/>
        <w:textAlignment w:val="baseline"/>
        <w:rPr>
          <w:rFonts w:ascii="inherit" w:eastAsia="Times New Roman" w:hAnsi="inherit" w:cs="Times New Roman"/>
          <w:color w:val="494949"/>
          <w:kern w:val="0"/>
          <w:sz w:val="24"/>
          <w:szCs w:val="24"/>
          <w14:ligatures w14:val="none"/>
        </w:rPr>
      </w:pPr>
      <w:r w:rsidRPr="003137FE">
        <w:rPr>
          <w:rFonts w:ascii="Calibri" w:eastAsia="Times New Roman" w:hAnsi="Calibri" w:cs="Calibri"/>
          <w:color w:val="000000"/>
          <w:kern w:val="0"/>
          <w:sz w:val="24"/>
          <w:szCs w:val="24"/>
          <w14:ligatures w14:val="none"/>
        </w:rPr>
        <w:t>Job Requisition ID</w:t>
      </w:r>
      <w:r>
        <w:rPr>
          <w:rFonts w:ascii="Roboto" w:eastAsia="Times New Roman" w:hAnsi="Roboto" w:cs="Times New Roman"/>
          <w:color w:val="000000"/>
          <w:kern w:val="0"/>
          <w:sz w:val="27"/>
          <w:szCs w:val="27"/>
          <w14:ligatures w14:val="none"/>
        </w:rPr>
        <w:t xml:space="preserve"> </w:t>
      </w:r>
      <w:r w:rsidR="00E77F94" w:rsidRPr="00E77F94">
        <w:rPr>
          <w:rFonts w:ascii="inherit" w:eastAsia="Times New Roman" w:hAnsi="inherit" w:cs="Times New Roman"/>
          <w:color w:val="494949"/>
          <w:kern w:val="0"/>
          <w:sz w:val="24"/>
          <w:szCs w:val="24"/>
          <w14:ligatures w14:val="none"/>
        </w:rPr>
        <w:t>JR27755</w:t>
      </w:r>
    </w:p>
    <w:p w14:paraId="580FF1E9" w14:textId="44D844E6" w:rsidR="00E77F94" w:rsidRPr="00E77F94" w:rsidRDefault="00E77F94" w:rsidP="00E77F94">
      <w:pPr>
        <w:spacing w:after="0" w:line="360" w:lineRule="atLeast"/>
        <w:textAlignment w:val="baseline"/>
        <w:rPr>
          <w:rFonts w:ascii="inherit" w:eastAsia="Times New Roman" w:hAnsi="inherit" w:cs="Times New Roman"/>
          <w:color w:val="494949"/>
          <w:kern w:val="0"/>
          <w:sz w:val="24"/>
          <w:szCs w:val="24"/>
          <w14:ligatures w14:val="none"/>
        </w:rPr>
      </w:pPr>
      <w:r w:rsidRPr="00E77F94">
        <w:rPr>
          <w:rFonts w:ascii="inherit" w:eastAsia="Times New Roman" w:hAnsi="inherit" w:cs="Times New Roman"/>
          <w:color w:val="494949"/>
          <w:kern w:val="0"/>
          <w:sz w:val="24"/>
          <w:szCs w:val="24"/>
          <w:u w:val="single"/>
          <w:bdr w:val="none" w:sz="0" w:space="0" w:color="auto" w:frame="1"/>
          <w14:ligatures w14:val="none"/>
        </w:rPr>
        <w:t>Department</w:t>
      </w:r>
    </w:p>
    <w:p w14:paraId="76C0554D" w14:textId="77777777" w:rsidR="00E77F94" w:rsidRPr="00E77F94" w:rsidRDefault="00E77F94" w:rsidP="00E77F94">
      <w:pPr>
        <w:spacing w:after="0" w:line="360" w:lineRule="atLeast"/>
        <w:textAlignment w:val="baseline"/>
        <w:rPr>
          <w:rFonts w:ascii="inherit" w:eastAsia="Times New Roman" w:hAnsi="inherit" w:cs="Times New Roman"/>
          <w:color w:val="494949"/>
          <w:kern w:val="0"/>
          <w:sz w:val="24"/>
          <w:szCs w:val="24"/>
          <w14:ligatures w14:val="none"/>
        </w:rPr>
      </w:pPr>
      <w:r w:rsidRPr="00E77F94">
        <w:rPr>
          <w:rFonts w:ascii="inherit" w:eastAsia="Times New Roman" w:hAnsi="inherit" w:cs="Times New Roman"/>
          <w:color w:val="494949"/>
          <w:kern w:val="0"/>
          <w:sz w:val="24"/>
          <w:szCs w:val="24"/>
          <w14:ligatures w14:val="none"/>
        </w:rPr>
        <w:t>BSD SUR - General Surgery: Clinical</w:t>
      </w:r>
    </w:p>
    <w:p w14:paraId="6C127255" w14:textId="77777777" w:rsidR="00244817" w:rsidRPr="00244817" w:rsidRDefault="00E77F94" w:rsidP="00244817">
      <w:pPr>
        <w:rPr>
          <w:rFonts w:ascii="Times New Roman" w:eastAsia="Times New Roman" w:hAnsi="Times New Roman" w:cs="Times New Roman"/>
          <w:kern w:val="0"/>
          <w:sz w:val="24"/>
          <w:szCs w:val="24"/>
          <w14:ligatures w14:val="none"/>
        </w:rPr>
      </w:pPr>
      <w:r w:rsidRPr="00E77F94">
        <w:rPr>
          <w:rFonts w:ascii="inherit" w:eastAsia="Times New Roman" w:hAnsi="inherit" w:cs="Times New Roman"/>
          <w:color w:val="494949"/>
          <w:kern w:val="0"/>
          <w:sz w:val="24"/>
          <w:szCs w:val="24"/>
          <w14:ligatures w14:val="none"/>
        </w:rPr>
        <w:br/>
      </w:r>
      <w:r w:rsidRPr="00E77F94">
        <w:rPr>
          <w:rFonts w:ascii="inherit" w:eastAsia="Times New Roman" w:hAnsi="inherit" w:cs="Times New Roman"/>
          <w:color w:val="494949"/>
          <w:kern w:val="0"/>
          <w:sz w:val="24"/>
          <w:szCs w:val="24"/>
          <w:u w:val="single"/>
          <w:bdr w:val="none" w:sz="0" w:space="0" w:color="auto" w:frame="1"/>
          <w14:ligatures w14:val="none"/>
        </w:rPr>
        <w:t>About the Department</w:t>
      </w:r>
      <w:r w:rsidRPr="00E77F94">
        <w:rPr>
          <w:rFonts w:ascii="inherit" w:eastAsia="Times New Roman" w:hAnsi="inherit" w:cs="Times New Roman"/>
          <w:color w:val="494949"/>
          <w:kern w:val="0"/>
          <w:sz w:val="24"/>
          <w:szCs w:val="24"/>
          <w14:ligatures w14:val="none"/>
        </w:rPr>
        <w:br/>
        <w:t> </w:t>
      </w:r>
      <w:r w:rsidR="00244817" w:rsidRPr="00244817">
        <w:rPr>
          <w:rFonts w:ascii="Roboto" w:eastAsia="Times New Roman" w:hAnsi="Roboto" w:cs="Times New Roman"/>
          <w:color w:val="494949"/>
          <w:kern w:val="0"/>
          <w:sz w:val="24"/>
          <w:szCs w:val="24"/>
          <w:shd w:val="clear" w:color="auto" w:fill="FFFFFF"/>
          <w14:ligatures w14:val="none"/>
        </w:rPr>
        <w:t>General surgeons at the University of Chicago Medicine focus on a broad range of diseases, including various types of cancer, endocrine disorders, esophageal diseases, bariatric surgical treatment, breast diseases, and more. In treating this wide spectrum of diseases, our surgeons are also trained to use minimally invasive techniques, including robotic and laparoscopic approaches, to ease the patient’s surgical experience. Our surgeons also work in close collaboration with experts across the hospital to ensure each patient receives the care he or she deserves to achieve optimal outcomes. The research endeavors by faculty and investigators in the Section of General Surgery are just as wide and varied as the diseases they treat. In addition to their numerous outcomes-based research projects, our investigators are busy with complex basic science questions that will one day allow physicians to deliver better care to all patients. These scientific endeavors revolve around uncovering the pathophysiology of infections, genomics and physiology of pancreatic cancer, and much more.</w:t>
      </w:r>
    </w:p>
    <w:p w14:paraId="1AB92091" w14:textId="3F8F3A39"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Roboto" w:eastAsia="Times New Roman" w:hAnsi="Roboto" w:cs="Times New Roman"/>
          <w:color w:val="494949"/>
          <w:kern w:val="0"/>
          <w:sz w:val="24"/>
          <w:szCs w:val="24"/>
          <w14:ligatures w14:val="none"/>
        </w:rPr>
        <w:br/>
      </w:r>
      <w:r w:rsidRPr="00244817">
        <w:rPr>
          <w:rFonts w:ascii="inherit" w:eastAsia="Times New Roman" w:hAnsi="inherit" w:cs="Times New Roman"/>
          <w:color w:val="494949"/>
          <w:kern w:val="0"/>
          <w:sz w:val="24"/>
          <w:szCs w:val="24"/>
          <w:u w:val="single"/>
          <w:bdr w:val="none" w:sz="0" w:space="0" w:color="auto" w:frame="1"/>
          <w14:ligatures w14:val="none"/>
        </w:rPr>
        <w:t>Job Summary</w:t>
      </w:r>
    </w:p>
    <w:p w14:paraId="4B230D8D" w14:textId="77777777" w:rsidR="00244817" w:rsidRPr="00244817" w:rsidRDefault="00244817" w:rsidP="00244817">
      <w:pPr>
        <w:spacing w:after="0" w:line="240" w:lineRule="auto"/>
        <w:rPr>
          <w:rFonts w:ascii="Times New Roman" w:eastAsia="Times New Roman" w:hAnsi="Times New Roman" w:cs="Times New Roman"/>
          <w:kern w:val="0"/>
          <w:sz w:val="24"/>
          <w:szCs w:val="24"/>
          <w14:ligatures w14:val="none"/>
        </w:rPr>
      </w:pPr>
      <w:r w:rsidRPr="00244817">
        <w:rPr>
          <w:rFonts w:ascii="Roboto" w:eastAsia="Times New Roman" w:hAnsi="Roboto" w:cs="Times New Roman"/>
          <w:color w:val="494949"/>
          <w:kern w:val="0"/>
          <w:sz w:val="24"/>
          <w:szCs w:val="24"/>
          <w:shd w:val="clear" w:color="auto" w:fill="FFFFFF"/>
          <w14:ligatures w14:val="none"/>
        </w:rPr>
        <w:t>The Advanced Practice Provider in the Section of General Surgery works collaboratively within the multidisciplinary team in the onsite Gastrointestinal Surgical Oncology program and participates in preoperative, intraoperative, and postoperative patient care.</w:t>
      </w:r>
    </w:p>
    <w:p w14:paraId="1ACBC0E1" w14:textId="77777777"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inherit" w:eastAsia="Times New Roman" w:hAnsi="inherit" w:cs="Times New Roman"/>
          <w:color w:val="494949"/>
          <w:kern w:val="0"/>
          <w:sz w:val="24"/>
          <w:szCs w:val="24"/>
          <w:u w:val="single"/>
          <w:bdr w:val="none" w:sz="0" w:space="0" w:color="auto" w:frame="1"/>
          <w14:ligatures w14:val="none"/>
        </w:rPr>
        <w:t>Responsibilities</w:t>
      </w:r>
    </w:p>
    <w:p w14:paraId="15B3255F" w14:textId="77777777" w:rsidR="00244817" w:rsidRPr="00244817" w:rsidRDefault="00244817" w:rsidP="00244817">
      <w:pPr>
        <w:numPr>
          <w:ilvl w:val="0"/>
          <w:numId w:val="1"/>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Provides direct patient care for adult patients with acute and/or chronic illnesses in the outpatient setting.</w:t>
      </w:r>
    </w:p>
    <w:p w14:paraId="14AD78BE" w14:textId="77777777" w:rsidR="00244817" w:rsidRPr="00244817" w:rsidRDefault="00244817" w:rsidP="00244817">
      <w:pPr>
        <w:numPr>
          <w:ilvl w:val="0"/>
          <w:numId w:val="1"/>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Performs comprehensive histories and physical exams, identifies normal and abnormal findings, including physical, cognitive and psycho-social status.</w:t>
      </w:r>
    </w:p>
    <w:p w14:paraId="5DFDD296" w14:textId="77777777" w:rsidR="00244817" w:rsidRPr="00244817" w:rsidRDefault="00244817" w:rsidP="00244817">
      <w:pPr>
        <w:numPr>
          <w:ilvl w:val="0"/>
          <w:numId w:val="1"/>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Orders and interprets laboratory and diagnostic tests.</w:t>
      </w:r>
    </w:p>
    <w:p w14:paraId="6D849BDB" w14:textId="77777777" w:rsidR="00244817" w:rsidRPr="00244817" w:rsidRDefault="00244817" w:rsidP="00244817">
      <w:pPr>
        <w:numPr>
          <w:ilvl w:val="0"/>
          <w:numId w:val="1"/>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Develops pharmaceutical and non-pharmaceutical treatment plans.</w:t>
      </w:r>
    </w:p>
    <w:p w14:paraId="135C18D2" w14:textId="77777777" w:rsidR="00244817" w:rsidRPr="00244817" w:rsidRDefault="00244817" w:rsidP="00244817">
      <w:pPr>
        <w:numPr>
          <w:ilvl w:val="0"/>
          <w:numId w:val="1"/>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Monitors effectiveness of plan of care.</w:t>
      </w:r>
    </w:p>
    <w:p w14:paraId="4F30F84B" w14:textId="77777777" w:rsidR="00244817" w:rsidRPr="00244817" w:rsidRDefault="00244817" w:rsidP="00244817">
      <w:pPr>
        <w:numPr>
          <w:ilvl w:val="0"/>
          <w:numId w:val="1"/>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Educates patients on disease and treatment plans.</w:t>
      </w:r>
    </w:p>
    <w:p w14:paraId="24B24471" w14:textId="77777777" w:rsidR="00244817" w:rsidRPr="00244817" w:rsidRDefault="00244817" w:rsidP="00244817">
      <w:pPr>
        <w:numPr>
          <w:ilvl w:val="0"/>
          <w:numId w:val="1"/>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Performs procedures as trained and appropriately credentialed.</w:t>
      </w:r>
    </w:p>
    <w:p w14:paraId="65F86BCE" w14:textId="77777777" w:rsidR="00244817" w:rsidRPr="00244817" w:rsidRDefault="00244817" w:rsidP="00244817">
      <w:pPr>
        <w:numPr>
          <w:ilvl w:val="0"/>
          <w:numId w:val="1"/>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lastRenderedPageBreak/>
        <w:t>Documents within the Electronic Medical Record (EMR) and completes other necessary documents.</w:t>
      </w:r>
    </w:p>
    <w:p w14:paraId="064CA5FD" w14:textId="77777777" w:rsidR="00244817" w:rsidRPr="00244817" w:rsidRDefault="00244817" w:rsidP="00244817">
      <w:pPr>
        <w:numPr>
          <w:ilvl w:val="0"/>
          <w:numId w:val="1"/>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Collaborates and/or consults with physicians and other health care providers as appropriate.</w:t>
      </w:r>
    </w:p>
    <w:p w14:paraId="4588A0D1" w14:textId="77777777" w:rsidR="00244817" w:rsidRPr="00244817" w:rsidRDefault="00244817" w:rsidP="00244817">
      <w:pPr>
        <w:numPr>
          <w:ilvl w:val="0"/>
          <w:numId w:val="1"/>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Actively participates in program building, and quality measurement and improvement measures.</w:t>
      </w:r>
    </w:p>
    <w:p w14:paraId="258E5DD3" w14:textId="77777777" w:rsidR="00244817" w:rsidRPr="00244817" w:rsidRDefault="00244817" w:rsidP="00244817">
      <w:pPr>
        <w:numPr>
          <w:ilvl w:val="0"/>
          <w:numId w:val="1"/>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Provides follow-up/post-op care in the outpatient clinic.</w:t>
      </w:r>
    </w:p>
    <w:p w14:paraId="61B230B5" w14:textId="77777777" w:rsidR="00244817" w:rsidRPr="00244817" w:rsidRDefault="00244817" w:rsidP="00244817">
      <w:pPr>
        <w:numPr>
          <w:ilvl w:val="0"/>
          <w:numId w:val="1"/>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Coordinates preoperative and postoperative planning with primary care providers and anesthesia providers for patients traveling from a distance.</w:t>
      </w:r>
    </w:p>
    <w:p w14:paraId="0C036D6B" w14:textId="77777777" w:rsidR="00244817" w:rsidRPr="00244817" w:rsidRDefault="00244817" w:rsidP="00244817">
      <w:pPr>
        <w:numPr>
          <w:ilvl w:val="0"/>
          <w:numId w:val="1"/>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Collaborates with primary care providers, specialty care providers and/or inpatient providers to provide comprehensive patient care.</w:t>
      </w:r>
    </w:p>
    <w:p w14:paraId="7A89574B" w14:textId="77777777" w:rsidR="00244817" w:rsidRPr="00244817" w:rsidRDefault="00244817" w:rsidP="00244817">
      <w:pPr>
        <w:numPr>
          <w:ilvl w:val="0"/>
          <w:numId w:val="1"/>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 xml:space="preserve">Performs advanced treatments and/or procedures following verification of competency including but not limited </w:t>
      </w:r>
      <w:proofErr w:type="gramStart"/>
      <w:r w:rsidRPr="00244817">
        <w:rPr>
          <w:rFonts w:ascii="inherit" w:eastAsia="Times New Roman" w:hAnsi="inherit" w:cs="Times New Roman"/>
          <w:color w:val="494949"/>
          <w:kern w:val="0"/>
          <w:sz w:val="24"/>
          <w:szCs w:val="24"/>
          <w14:ligatures w14:val="none"/>
        </w:rPr>
        <w:t>to:</w:t>
      </w:r>
      <w:proofErr w:type="gramEnd"/>
      <w:r w:rsidRPr="00244817">
        <w:rPr>
          <w:rFonts w:ascii="inherit" w:eastAsia="Times New Roman" w:hAnsi="inherit" w:cs="Times New Roman"/>
          <w:color w:val="494949"/>
          <w:kern w:val="0"/>
          <w:sz w:val="24"/>
          <w:szCs w:val="24"/>
          <w14:ligatures w14:val="none"/>
        </w:rPr>
        <w:t xml:space="preserve"> administration of chemotherapy orders, paracentesis, pleural taps, tumor biopsies, and other department specific procedures.</w:t>
      </w:r>
    </w:p>
    <w:p w14:paraId="01E6C5A5" w14:textId="77777777" w:rsidR="00244817" w:rsidRPr="00244817" w:rsidRDefault="00244817" w:rsidP="00244817">
      <w:pPr>
        <w:numPr>
          <w:ilvl w:val="0"/>
          <w:numId w:val="1"/>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Facilitates referral of patients to department appropriate referrals: specialty care, physical therapy, occupational therapy.</w:t>
      </w:r>
    </w:p>
    <w:p w14:paraId="0D3905EA" w14:textId="77777777" w:rsidR="00244817" w:rsidRPr="00244817" w:rsidRDefault="00244817" w:rsidP="00244817">
      <w:pPr>
        <w:numPr>
          <w:ilvl w:val="0"/>
          <w:numId w:val="1"/>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Communicates with patients regarding their plan of care.</w:t>
      </w:r>
    </w:p>
    <w:p w14:paraId="5FA4939C" w14:textId="77777777" w:rsidR="00244817" w:rsidRPr="00244817" w:rsidRDefault="00244817" w:rsidP="00244817">
      <w:pPr>
        <w:numPr>
          <w:ilvl w:val="0"/>
          <w:numId w:val="1"/>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Performs other related work as needed including cross covering other General Surgery programs.</w:t>
      </w:r>
    </w:p>
    <w:p w14:paraId="47BFC1F2" w14:textId="77777777" w:rsidR="00244817" w:rsidRPr="00244817" w:rsidRDefault="00244817" w:rsidP="00244817">
      <w:pPr>
        <w:numPr>
          <w:ilvl w:val="0"/>
          <w:numId w:val="1"/>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 xml:space="preserve">Evaluates goals and outcomes </w:t>
      </w:r>
      <w:proofErr w:type="gramStart"/>
      <w:r w:rsidRPr="00244817">
        <w:rPr>
          <w:rFonts w:ascii="inherit" w:eastAsia="Times New Roman" w:hAnsi="inherit" w:cs="Times New Roman"/>
          <w:color w:val="494949"/>
          <w:kern w:val="0"/>
          <w:sz w:val="24"/>
          <w:szCs w:val="24"/>
          <w14:ligatures w14:val="none"/>
        </w:rPr>
        <w:t>taking into account</w:t>
      </w:r>
      <w:proofErr w:type="gramEnd"/>
      <w:r w:rsidRPr="00244817">
        <w:rPr>
          <w:rFonts w:ascii="inherit" w:eastAsia="Times New Roman" w:hAnsi="inherit" w:cs="Times New Roman"/>
          <w:color w:val="494949"/>
          <w:kern w:val="0"/>
          <w:sz w:val="24"/>
          <w:szCs w:val="24"/>
          <w14:ligatures w14:val="none"/>
        </w:rPr>
        <w:t xml:space="preserve"> the </w:t>
      </w:r>
      <w:r w:rsidRPr="00244817">
        <w:rPr>
          <w:rFonts w:ascii="inherit" w:eastAsia="Times New Roman" w:hAnsi="inherit" w:cs="Times New Roman"/>
          <w:color w:val="494949"/>
          <w:kern w:val="0"/>
          <w:sz w:val="24"/>
          <w:szCs w:val="24"/>
          <w:bdr w:val="none" w:sz="0" w:space="0" w:color="auto" w:frame="1"/>
          <w14:ligatures w14:val="none"/>
        </w:rPr>
        <w:t>benefit-versus-burden,</w:t>
      </w:r>
      <w:r w:rsidRPr="00244817">
        <w:rPr>
          <w:rFonts w:ascii="inherit" w:eastAsia="Times New Roman" w:hAnsi="inherit" w:cs="Times New Roman"/>
          <w:color w:val="494949"/>
          <w:kern w:val="0"/>
          <w:sz w:val="24"/>
          <w:szCs w:val="24"/>
          <w14:ligatures w14:val="none"/>
        </w:rPr>
        <w:t xml:space="preserve"> safety, quality, and cost-effectiveness for the patient, family and the organization.</w:t>
      </w:r>
    </w:p>
    <w:p w14:paraId="22803C41" w14:textId="77777777" w:rsidR="00244817" w:rsidRPr="00244817" w:rsidRDefault="00244817" w:rsidP="00244817">
      <w:pPr>
        <w:numPr>
          <w:ilvl w:val="0"/>
          <w:numId w:val="1"/>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Develops diagnostic strategies and therapeutic interventions needed to achieve the goals and outcomes of the patient’s plan of care.</w:t>
      </w:r>
    </w:p>
    <w:p w14:paraId="2C944D33" w14:textId="77777777" w:rsidR="00244817" w:rsidRPr="00244817" w:rsidRDefault="00244817" w:rsidP="00244817">
      <w:pPr>
        <w:numPr>
          <w:ilvl w:val="0"/>
          <w:numId w:val="1"/>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bdr w:val="none" w:sz="0" w:space="0" w:color="auto" w:frame="1"/>
          <w14:ligatures w14:val="none"/>
        </w:rPr>
        <w:t>Performs other related work as needed.</w:t>
      </w:r>
    </w:p>
    <w:p w14:paraId="50627139" w14:textId="08C698E4"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Roboto" w:eastAsia="Times New Roman" w:hAnsi="Roboto" w:cs="Times New Roman"/>
          <w:color w:val="494949"/>
          <w:kern w:val="0"/>
          <w:sz w:val="24"/>
          <w:szCs w:val="24"/>
          <w14:ligatures w14:val="none"/>
        </w:rPr>
        <w:br/>
      </w:r>
      <w:r w:rsidRPr="00244817">
        <w:rPr>
          <w:rFonts w:ascii="inherit" w:eastAsia="Times New Roman" w:hAnsi="inherit" w:cs="Times New Roman"/>
          <w:color w:val="494949"/>
          <w:kern w:val="0"/>
          <w:sz w:val="24"/>
          <w:szCs w:val="24"/>
          <w:u w:val="single"/>
          <w:bdr w:val="none" w:sz="0" w:space="0" w:color="auto" w:frame="1"/>
          <w14:ligatures w14:val="none"/>
        </w:rPr>
        <w:t>Minimum Qualifications</w:t>
      </w:r>
    </w:p>
    <w:p w14:paraId="6B9E6D6C" w14:textId="77777777"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inherit" w:eastAsia="Times New Roman" w:hAnsi="inherit" w:cs="Times New Roman"/>
          <w:color w:val="494949"/>
          <w:kern w:val="0"/>
          <w:sz w:val="24"/>
          <w:szCs w:val="24"/>
          <w:bdr w:val="none" w:sz="0" w:space="0" w:color="auto" w:frame="1"/>
          <w14:ligatures w14:val="none"/>
        </w:rPr>
        <w:t>Education:</w:t>
      </w:r>
    </w:p>
    <w:p w14:paraId="37D8C0A5" w14:textId="77777777" w:rsidR="00244817" w:rsidRPr="00244817" w:rsidRDefault="00244817" w:rsidP="00244817">
      <w:pPr>
        <w:spacing w:after="0" w:line="240" w:lineRule="auto"/>
        <w:rPr>
          <w:rFonts w:ascii="Times New Roman" w:eastAsia="Times New Roman" w:hAnsi="Times New Roman" w:cs="Times New Roman"/>
          <w:kern w:val="0"/>
          <w:sz w:val="24"/>
          <w:szCs w:val="24"/>
          <w14:ligatures w14:val="none"/>
        </w:rPr>
      </w:pPr>
      <w:r w:rsidRPr="00244817">
        <w:rPr>
          <w:rFonts w:ascii="Roboto" w:eastAsia="Times New Roman" w:hAnsi="Roboto" w:cs="Times New Roman"/>
          <w:color w:val="494949"/>
          <w:kern w:val="0"/>
          <w:sz w:val="24"/>
          <w:szCs w:val="24"/>
          <w:shd w:val="clear" w:color="auto" w:fill="FFFFFF"/>
          <w14:ligatures w14:val="none"/>
        </w:rPr>
        <w:t>Minimum requirements include a college or university degree from an accredited school/college.</w:t>
      </w:r>
    </w:p>
    <w:p w14:paraId="11634FE3" w14:textId="77777777"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inherit" w:eastAsia="Times New Roman" w:hAnsi="inherit" w:cs="Times New Roman"/>
          <w:color w:val="494949"/>
          <w:kern w:val="0"/>
          <w:sz w:val="24"/>
          <w:szCs w:val="24"/>
          <w:bdr w:val="none" w:sz="0" w:space="0" w:color="auto" w:frame="1"/>
          <w14:ligatures w14:val="none"/>
        </w:rPr>
        <w:t>---</w:t>
      </w:r>
      <w:r w:rsidRPr="00244817">
        <w:rPr>
          <w:rFonts w:ascii="inherit" w:eastAsia="Times New Roman" w:hAnsi="inherit" w:cs="Times New Roman"/>
          <w:color w:val="494949"/>
          <w:kern w:val="0"/>
          <w:sz w:val="24"/>
          <w:szCs w:val="24"/>
          <w:bdr w:val="none" w:sz="0" w:space="0" w:color="auto" w:frame="1"/>
          <w14:ligatures w14:val="none"/>
        </w:rPr>
        <w:br/>
        <w:t>Work Experience:</w:t>
      </w:r>
    </w:p>
    <w:p w14:paraId="29FC780E" w14:textId="77777777" w:rsidR="00244817" w:rsidRPr="00244817" w:rsidRDefault="00244817" w:rsidP="00244817">
      <w:pPr>
        <w:spacing w:after="0" w:line="240" w:lineRule="auto"/>
        <w:rPr>
          <w:rFonts w:ascii="Times New Roman" w:eastAsia="Times New Roman" w:hAnsi="Times New Roman" w:cs="Times New Roman"/>
          <w:kern w:val="0"/>
          <w:sz w:val="24"/>
          <w:szCs w:val="24"/>
          <w14:ligatures w14:val="none"/>
        </w:rPr>
      </w:pPr>
      <w:r w:rsidRPr="00244817">
        <w:rPr>
          <w:rFonts w:ascii="Roboto" w:eastAsia="Times New Roman" w:hAnsi="Roboto" w:cs="Times New Roman"/>
          <w:color w:val="494949"/>
          <w:kern w:val="0"/>
          <w:sz w:val="24"/>
          <w:szCs w:val="24"/>
          <w:shd w:val="clear" w:color="auto" w:fill="FFFFFF"/>
          <w14:ligatures w14:val="none"/>
        </w:rPr>
        <w:t>Minimum requirements include knowledge and skills developed through a combination of education and a minimum of 2 years of relevant work experience in a related job discipline.</w:t>
      </w:r>
    </w:p>
    <w:p w14:paraId="55967A97" w14:textId="77777777"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inherit" w:eastAsia="Times New Roman" w:hAnsi="inherit" w:cs="Times New Roman"/>
          <w:color w:val="494949"/>
          <w:kern w:val="0"/>
          <w:sz w:val="24"/>
          <w:szCs w:val="24"/>
          <w:bdr w:val="none" w:sz="0" w:space="0" w:color="auto" w:frame="1"/>
          <w14:ligatures w14:val="none"/>
        </w:rPr>
        <w:t>---</w:t>
      </w:r>
      <w:r w:rsidRPr="00244817">
        <w:rPr>
          <w:rFonts w:ascii="inherit" w:eastAsia="Times New Roman" w:hAnsi="inherit" w:cs="Times New Roman"/>
          <w:color w:val="494949"/>
          <w:kern w:val="0"/>
          <w:sz w:val="24"/>
          <w:szCs w:val="24"/>
          <w:bdr w:val="none" w:sz="0" w:space="0" w:color="auto" w:frame="1"/>
          <w14:ligatures w14:val="none"/>
        </w:rPr>
        <w:br/>
        <w:t>Certifications:</w:t>
      </w:r>
    </w:p>
    <w:p w14:paraId="08E9D3F7" w14:textId="77777777" w:rsidR="00244817" w:rsidRPr="00244817" w:rsidRDefault="00244817" w:rsidP="00244817">
      <w:pPr>
        <w:spacing w:after="0" w:line="240" w:lineRule="auto"/>
        <w:rPr>
          <w:rFonts w:ascii="Times New Roman" w:eastAsia="Times New Roman" w:hAnsi="Times New Roman" w:cs="Times New Roman"/>
          <w:kern w:val="0"/>
          <w:sz w:val="24"/>
          <w:szCs w:val="24"/>
          <w14:ligatures w14:val="none"/>
        </w:rPr>
      </w:pPr>
      <w:r w:rsidRPr="00244817">
        <w:rPr>
          <w:rFonts w:ascii="Roboto" w:eastAsia="Times New Roman" w:hAnsi="Roboto" w:cs="Times New Roman"/>
          <w:color w:val="494949"/>
          <w:kern w:val="0"/>
          <w:sz w:val="24"/>
          <w:szCs w:val="24"/>
          <w:shd w:val="clear" w:color="auto" w:fill="FFFFFF"/>
          <w14:ligatures w14:val="none"/>
        </w:rPr>
        <w:t xml:space="preserve">Current and/or eligible for State of Illinois </w:t>
      </w:r>
      <w:r w:rsidRPr="00244817">
        <w:rPr>
          <w:rFonts w:ascii="Roboto" w:eastAsia="Times New Roman" w:hAnsi="Roboto" w:cs="Times New Roman"/>
          <w:color w:val="494949"/>
          <w:kern w:val="0"/>
          <w:sz w:val="24"/>
          <w:szCs w:val="24"/>
          <w:bdr w:val="none" w:sz="0" w:space="0" w:color="auto" w:frame="1"/>
          <w:shd w:val="clear" w:color="auto" w:fill="FFFFFF"/>
          <w14:ligatures w14:val="none"/>
        </w:rPr>
        <w:t>licensure/registration</w:t>
      </w:r>
      <w:r w:rsidRPr="00244817">
        <w:rPr>
          <w:rFonts w:ascii="Roboto" w:eastAsia="Times New Roman" w:hAnsi="Roboto" w:cs="Times New Roman"/>
          <w:color w:val="494949"/>
          <w:kern w:val="0"/>
          <w:sz w:val="24"/>
          <w:szCs w:val="24"/>
          <w:shd w:val="clear" w:color="auto" w:fill="FFFFFF"/>
          <w14:ligatures w14:val="none"/>
        </w:rPr>
        <w:t xml:space="preserve"> required. Eligibility to be privileged and credentialed through the Medical Staff Office (MSO). - State of Illinois</w:t>
      </w:r>
    </w:p>
    <w:p w14:paraId="0D756DCB" w14:textId="77777777"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inherit" w:eastAsia="Times New Roman" w:hAnsi="inherit" w:cs="Times New Roman"/>
          <w:color w:val="494949"/>
          <w:kern w:val="0"/>
          <w:sz w:val="24"/>
          <w:szCs w:val="24"/>
          <w:bdr w:val="none" w:sz="0" w:space="0" w:color="auto" w:frame="1"/>
          <w14:ligatures w14:val="none"/>
        </w:rPr>
        <w:t>---</w:t>
      </w:r>
    </w:p>
    <w:p w14:paraId="6D01CE06" w14:textId="77777777"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inherit" w:eastAsia="Times New Roman" w:hAnsi="inherit" w:cs="Times New Roman"/>
          <w:color w:val="494949"/>
          <w:kern w:val="0"/>
          <w:sz w:val="24"/>
          <w:szCs w:val="24"/>
          <w:u w:val="single"/>
          <w:bdr w:val="none" w:sz="0" w:space="0" w:color="auto" w:frame="1"/>
          <w14:ligatures w14:val="none"/>
        </w:rPr>
        <w:t>Preferred Qualifications</w:t>
      </w:r>
    </w:p>
    <w:p w14:paraId="7949AEBE" w14:textId="77777777"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inherit" w:eastAsia="Times New Roman" w:hAnsi="inherit" w:cs="Times New Roman"/>
          <w:color w:val="494949"/>
          <w:kern w:val="0"/>
          <w:sz w:val="24"/>
          <w:szCs w:val="24"/>
          <w:bdr w:val="none" w:sz="0" w:space="0" w:color="auto" w:frame="1"/>
          <w14:ligatures w14:val="none"/>
        </w:rPr>
        <w:t>Education:</w:t>
      </w:r>
    </w:p>
    <w:p w14:paraId="1AC1A4E3" w14:textId="77777777" w:rsidR="00244817" w:rsidRPr="00244817" w:rsidRDefault="00244817" w:rsidP="00244817">
      <w:pPr>
        <w:numPr>
          <w:ilvl w:val="0"/>
          <w:numId w:val="2"/>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 xml:space="preserve">An advanced degree (or equivalent, if license received prior to July 1, 2001) from an accredited school/college of nursing or completion of an accredited Physician </w:t>
      </w:r>
      <w:r w:rsidRPr="00244817">
        <w:rPr>
          <w:rFonts w:ascii="inherit" w:eastAsia="Times New Roman" w:hAnsi="inherit" w:cs="Times New Roman"/>
          <w:color w:val="494949"/>
          <w:kern w:val="0"/>
          <w:sz w:val="24"/>
          <w:szCs w:val="24"/>
          <w14:ligatures w14:val="none"/>
        </w:rPr>
        <w:lastRenderedPageBreak/>
        <w:t>Assistant educational program accredited by the Accreditation Review Commission on Education for the Physician Assistant, Inc. (ARC-PA).</w:t>
      </w:r>
    </w:p>
    <w:p w14:paraId="11DF67AB" w14:textId="77777777"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inherit" w:eastAsia="Times New Roman" w:hAnsi="inherit" w:cs="Times New Roman"/>
          <w:color w:val="494949"/>
          <w:kern w:val="0"/>
          <w:sz w:val="24"/>
          <w:szCs w:val="24"/>
          <w:bdr w:val="none" w:sz="0" w:space="0" w:color="auto" w:frame="1"/>
          <w14:ligatures w14:val="none"/>
        </w:rPr>
        <w:t>Experience:</w:t>
      </w:r>
    </w:p>
    <w:p w14:paraId="4298BE5F" w14:textId="77777777" w:rsidR="00244817" w:rsidRPr="00244817" w:rsidRDefault="00244817" w:rsidP="00244817">
      <w:pPr>
        <w:numPr>
          <w:ilvl w:val="0"/>
          <w:numId w:val="3"/>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Clinical experience in a related area of specialty.</w:t>
      </w:r>
    </w:p>
    <w:p w14:paraId="78CC25A4" w14:textId="77777777"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inherit" w:eastAsia="Times New Roman" w:hAnsi="inherit" w:cs="Times New Roman"/>
          <w:color w:val="494949"/>
          <w:kern w:val="0"/>
          <w:sz w:val="24"/>
          <w:szCs w:val="24"/>
          <w:bdr w:val="none" w:sz="0" w:space="0" w:color="auto" w:frame="1"/>
          <w14:ligatures w14:val="none"/>
        </w:rPr>
        <w:t xml:space="preserve">Licenses and Certifications for Advanced Practice Nurse: </w:t>
      </w:r>
    </w:p>
    <w:p w14:paraId="4ACCEA55" w14:textId="77777777" w:rsidR="00244817" w:rsidRPr="00244817" w:rsidRDefault="00244817" w:rsidP="00244817">
      <w:pPr>
        <w:numPr>
          <w:ilvl w:val="0"/>
          <w:numId w:val="4"/>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Current Advanced Practice Nurse (APN) license in the State of Illinois or eligibility to receive by start date. </w:t>
      </w:r>
    </w:p>
    <w:p w14:paraId="32468C22" w14:textId="77777777" w:rsidR="00244817" w:rsidRPr="00244817" w:rsidRDefault="00244817" w:rsidP="00244817">
      <w:pPr>
        <w:numPr>
          <w:ilvl w:val="0"/>
          <w:numId w:val="4"/>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Current Registered Nurse (RN) license in the State of Illinois or eligibility to receive by start date.  </w:t>
      </w:r>
    </w:p>
    <w:p w14:paraId="577AB23E" w14:textId="77777777"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inherit" w:eastAsia="Times New Roman" w:hAnsi="inherit" w:cs="Times New Roman"/>
          <w:color w:val="494949"/>
          <w:kern w:val="0"/>
          <w:sz w:val="24"/>
          <w:szCs w:val="24"/>
          <w:bdr w:val="none" w:sz="0" w:space="0" w:color="auto" w:frame="1"/>
          <w14:ligatures w14:val="none"/>
        </w:rPr>
        <w:t>Licenses and Certifications for Physician Assistant:</w:t>
      </w:r>
    </w:p>
    <w:p w14:paraId="1914CFB7" w14:textId="77777777" w:rsidR="00244817" w:rsidRPr="00244817" w:rsidRDefault="00244817" w:rsidP="00244817">
      <w:pPr>
        <w:numPr>
          <w:ilvl w:val="0"/>
          <w:numId w:val="5"/>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Current Physician Assistant license/registration in the State of Illinois or eligibility to receive by start date.</w:t>
      </w:r>
    </w:p>
    <w:p w14:paraId="4E715521" w14:textId="77777777" w:rsidR="00244817" w:rsidRPr="00244817" w:rsidRDefault="00244817" w:rsidP="00244817">
      <w:pPr>
        <w:numPr>
          <w:ilvl w:val="0"/>
          <w:numId w:val="5"/>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Certification from the National Commission for the Certification of Physician Assistants (NCCPA) by start date.</w:t>
      </w:r>
    </w:p>
    <w:p w14:paraId="6CDBAEEC" w14:textId="77777777"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inherit" w:eastAsia="Times New Roman" w:hAnsi="inherit" w:cs="Times New Roman"/>
          <w:color w:val="494949"/>
          <w:kern w:val="0"/>
          <w:sz w:val="24"/>
          <w:szCs w:val="24"/>
          <w:u w:val="single"/>
          <w:bdr w:val="none" w:sz="0" w:space="0" w:color="auto" w:frame="1"/>
          <w14:ligatures w14:val="none"/>
        </w:rPr>
        <w:t>Preferred Competencies</w:t>
      </w:r>
    </w:p>
    <w:p w14:paraId="42D28F11" w14:textId="77777777" w:rsidR="00244817" w:rsidRPr="00244817" w:rsidRDefault="00244817" w:rsidP="00244817">
      <w:pPr>
        <w:numPr>
          <w:ilvl w:val="0"/>
          <w:numId w:val="6"/>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Demonstrated clinical competency, effective leadership and teaching skills. </w:t>
      </w:r>
    </w:p>
    <w:p w14:paraId="22C7586B" w14:textId="77777777" w:rsidR="00244817" w:rsidRPr="00244817" w:rsidRDefault="00244817" w:rsidP="00244817">
      <w:pPr>
        <w:numPr>
          <w:ilvl w:val="0"/>
          <w:numId w:val="6"/>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Ability to conduct physical examinations and health assessments.</w:t>
      </w:r>
    </w:p>
    <w:p w14:paraId="5497C129" w14:textId="77777777" w:rsidR="00244817" w:rsidRPr="00244817" w:rsidRDefault="00244817" w:rsidP="00244817">
      <w:pPr>
        <w:numPr>
          <w:ilvl w:val="0"/>
          <w:numId w:val="6"/>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Ability to interview and obtain medical information.</w:t>
      </w:r>
    </w:p>
    <w:p w14:paraId="5CDA15E3" w14:textId="77777777" w:rsidR="00244817" w:rsidRPr="00244817" w:rsidRDefault="00244817" w:rsidP="00244817">
      <w:pPr>
        <w:numPr>
          <w:ilvl w:val="0"/>
          <w:numId w:val="6"/>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Strong interpersonal skills and the ability to work independently. </w:t>
      </w:r>
    </w:p>
    <w:p w14:paraId="3586970F" w14:textId="77777777" w:rsidR="00244817" w:rsidRPr="00244817" w:rsidRDefault="00244817" w:rsidP="00244817">
      <w:pPr>
        <w:numPr>
          <w:ilvl w:val="0"/>
          <w:numId w:val="6"/>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Strong organizational skills. </w:t>
      </w:r>
    </w:p>
    <w:p w14:paraId="075DDC04" w14:textId="77777777" w:rsidR="00244817" w:rsidRPr="00244817" w:rsidRDefault="00244817" w:rsidP="00244817">
      <w:pPr>
        <w:numPr>
          <w:ilvl w:val="0"/>
          <w:numId w:val="6"/>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Demonstrated written and verbal communication skills and strong analytical skills. </w:t>
      </w:r>
    </w:p>
    <w:p w14:paraId="36CE3675" w14:textId="77777777"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inherit" w:eastAsia="Times New Roman" w:hAnsi="inherit" w:cs="Times New Roman"/>
          <w:color w:val="494949"/>
          <w:kern w:val="0"/>
          <w:sz w:val="24"/>
          <w:szCs w:val="24"/>
          <w:u w:val="single"/>
          <w:bdr w:val="none" w:sz="0" w:space="0" w:color="auto" w:frame="1"/>
          <w14:ligatures w14:val="none"/>
        </w:rPr>
        <w:t>Application Documents</w:t>
      </w:r>
    </w:p>
    <w:p w14:paraId="200BF867" w14:textId="77777777" w:rsidR="00244817" w:rsidRPr="00244817" w:rsidRDefault="00244817" w:rsidP="00244817">
      <w:pPr>
        <w:numPr>
          <w:ilvl w:val="0"/>
          <w:numId w:val="7"/>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Resume (required)</w:t>
      </w:r>
    </w:p>
    <w:p w14:paraId="06454F5A" w14:textId="77777777" w:rsidR="00244817" w:rsidRPr="00244817" w:rsidRDefault="00244817" w:rsidP="00244817">
      <w:pPr>
        <w:numPr>
          <w:ilvl w:val="0"/>
          <w:numId w:val="7"/>
        </w:num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t>Cover Letter (required)</w:t>
      </w:r>
    </w:p>
    <w:p w14:paraId="2C01F18F" w14:textId="77777777" w:rsidR="00244817" w:rsidRPr="00244817" w:rsidRDefault="00244817" w:rsidP="00244817">
      <w:pPr>
        <w:spacing w:after="0" w:line="240" w:lineRule="auto"/>
        <w:textAlignment w:val="baseline"/>
        <w:rPr>
          <w:rFonts w:ascii="inherit" w:eastAsia="Times New Roman" w:hAnsi="inherit" w:cs="Times New Roman"/>
          <w:color w:val="494949"/>
          <w:kern w:val="0"/>
          <w:sz w:val="24"/>
          <w:szCs w:val="24"/>
          <w14:ligatures w14:val="none"/>
        </w:rPr>
      </w:pPr>
      <w:r w:rsidRPr="00244817">
        <w:rPr>
          <w:rFonts w:ascii="inherit" w:eastAsia="Times New Roman" w:hAnsi="inherit" w:cs="Times New Roman"/>
          <w:color w:val="494949"/>
          <w:kern w:val="0"/>
          <w:sz w:val="24"/>
          <w:szCs w:val="24"/>
          <w14:ligatures w14:val="none"/>
        </w:rPr>
        <w:br/>
        <w:t xml:space="preserve">When applying, the document(s) </w:t>
      </w:r>
      <w:r w:rsidRPr="00244817">
        <w:rPr>
          <w:rFonts w:ascii="inherit" w:eastAsia="Times New Roman" w:hAnsi="inherit" w:cs="Times New Roman"/>
          <w:color w:val="494949"/>
          <w:kern w:val="0"/>
          <w:sz w:val="24"/>
          <w:szCs w:val="24"/>
          <w:u w:val="single"/>
          <w:bdr w:val="none" w:sz="0" w:space="0" w:color="auto" w:frame="1"/>
          <w14:ligatures w14:val="none"/>
        </w:rPr>
        <w:t>MUST</w:t>
      </w:r>
      <w:r w:rsidRPr="00244817">
        <w:rPr>
          <w:rFonts w:ascii="inherit" w:eastAsia="Times New Roman" w:hAnsi="inherit" w:cs="Times New Roman"/>
          <w:color w:val="494949"/>
          <w:kern w:val="0"/>
          <w:sz w:val="24"/>
          <w:szCs w:val="24"/>
          <w14:ligatures w14:val="none"/>
        </w:rPr>
        <w:t xml:space="preserve"> be uploaded via the </w:t>
      </w:r>
      <w:r w:rsidRPr="00244817">
        <w:rPr>
          <w:rFonts w:ascii="inherit" w:eastAsia="Times New Roman" w:hAnsi="inherit" w:cs="Times New Roman"/>
          <w:color w:val="494949"/>
          <w:kern w:val="0"/>
          <w:sz w:val="24"/>
          <w:szCs w:val="24"/>
          <w:u w:val="single"/>
          <w:bdr w:val="none" w:sz="0" w:space="0" w:color="auto" w:frame="1"/>
          <w14:ligatures w14:val="none"/>
        </w:rPr>
        <w:t>My Experience</w:t>
      </w:r>
      <w:r w:rsidRPr="00244817">
        <w:rPr>
          <w:rFonts w:ascii="inherit" w:eastAsia="Times New Roman" w:hAnsi="inherit" w:cs="Times New Roman"/>
          <w:color w:val="494949"/>
          <w:kern w:val="0"/>
          <w:sz w:val="24"/>
          <w:szCs w:val="24"/>
          <w14:ligatures w14:val="none"/>
        </w:rPr>
        <w:t xml:space="preserve"> page, in the section titled </w:t>
      </w:r>
      <w:r w:rsidRPr="00244817">
        <w:rPr>
          <w:rFonts w:ascii="inherit" w:eastAsia="Times New Roman" w:hAnsi="inherit" w:cs="Times New Roman"/>
          <w:color w:val="494949"/>
          <w:kern w:val="0"/>
          <w:sz w:val="24"/>
          <w:szCs w:val="24"/>
          <w:u w:val="single"/>
          <w:bdr w:val="none" w:sz="0" w:space="0" w:color="auto" w:frame="1"/>
          <w14:ligatures w14:val="none"/>
        </w:rPr>
        <w:t>Application Documents</w:t>
      </w:r>
      <w:r w:rsidRPr="00244817">
        <w:rPr>
          <w:rFonts w:ascii="inherit" w:eastAsia="Times New Roman" w:hAnsi="inherit" w:cs="Times New Roman"/>
          <w:color w:val="494949"/>
          <w:kern w:val="0"/>
          <w:sz w:val="24"/>
          <w:szCs w:val="24"/>
          <w14:ligatures w14:val="none"/>
        </w:rPr>
        <w:t xml:space="preserve"> of the application.</w:t>
      </w:r>
    </w:p>
    <w:p w14:paraId="619CC7D3" w14:textId="59BA05B2"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Roboto" w:eastAsia="Times New Roman" w:hAnsi="Roboto" w:cs="Times New Roman"/>
          <w:color w:val="494949"/>
          <w:kern w:val="0"/>
          <w:sz w:val="24"/>
          <w:szCs w:val="24"/>
          <w14:ligatures w14:val="none"/>
        </w:rPr>
        <w:br/>
      </w:r>
      <w:r w:rsidRPr="00244817">
        <w:rPr>
          <w:rFonts w:ascii="inherit" w:eastAsia="Times New Roman" w:hAnsi="inherit" w:cs="Times New Roman"/>
          <w:color w:val="494949"/>
          <w:kern w:val="0"/>
          <w:sz w:val="24"/>
          <w:szCs w:val="24"/>
          <w:u w:val="single"/>
          <w:bdr w:val="none" w:sz="0" w:space="0" w:color="auto" w:frame="1"/>
          <w14:ligatures w14:val="none"/>
        </w:rPr>
        <w:t>Job Family</w:t>
      </w:r>
    </w:p>
    <w:p w14:paraId="56AAD16D" w14:textId="77777777" w:rsidR="00244817" w:rsidRPr="00244817" w:rsidRDefault="00244817" w:rsidP="00244817">
      <w:pPr>
        <w:spacing w:after="0" w:line="240" w:lineRule="auto"/>
        <w:rPr>
          <w:rFonts w:ascii="Times New Roman" w:eastAsia="Times New Roman" w:hAnsi="Times New Roman" w:cs="Times New Roman"/>
          <w:kern w:val="0"/>
          <w:sz w:val="24"/>
          <w:szCs w:val="24"/>
          <w14:ligatures w14:val="none"/>
        </w:rPr>
      </w:pPr>
      <w:r w:rsidRPr="00244817">
        <w:rPr>
          <w:rFonts w:ascii="Roboto" w:eastAsia="Times New Roman" w:hAnsi="Roboto" w:cs="Times New Roman"/>
          <w:color w:val="494949"/>
          <w:kern w:val="0"/>
          <w:sz w:val="24"/>
          <w:szCs w:val="24"/>
          <w:shd w:val="clear" w:color="auto" w:fill="FFFFFF"/>
          <w14:ligatures w14:val="none"/>
        </w:rPr>
        <w:t>Healthcare &amp; Medical Services</w:t>
      </w:r>
    </w:p>
    <w:p w14:paraId="72313263" w14:textId="5E3AD233"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Roboto" w:eastAsia="Times New Roman" w:hAnsi="Roboto" w:cs="Times New Roman"/>
          <w:color w:val="494949"/>
          <w:kern w:val="0"/>
          <w:sz w:val="24"/>
          <w:szCs w:val="24"/>
          <w14:ligatures w14:val="none"/>
        </w:rPr>
        <w:br/>
      </w:r>
      <w:r w:rsidRPr="00244817">
        <w:rPr>
          <w:rFonts w:ascii="inherit" w:eastAsia="Times New Roman" w:hAnsi="inherit" w:cs="Times New Roman"/>
          <w:color w:val="494949"/>
          <w:kern w:val="0"/>
          <w:sz w:val="24"/>
          <w:szCs w:val="24"/>
          <w:u w:val="single"/>
          <w:bdr w:val="none" w:sz="0" w:space="0" w:color="auto" w:frame="1"/>
          <w14:ligatures w14:val="none"/>
        </w:rPr>
        <w:t>Role Impact</w:t>
      </w:r>
    </w:p>
    <w:p w14:paraId="64670077" w14:textId="77777777" w:rsidR="00244817" w:rsidRPr="00244817" w:rsidRDefault="00244817" w:rsidP="00244817">
      <w:pPr>
        <w:spacing w:after="0" w:line="240" w:lineRule="auto"/>
        <w:rPr>
          <w:rFonts w:ascii="Times New Roman" w:eastAsia="Times New Roman" w:hAnsi="Times New Roman" w:cs="Times New Roman"/>
          <w:kern w:val="0"/>
          <w:sz w:val="24"/>
          <w:szCs w:val="24"/>
          <w14:ligatures w14:val="none"/>
        </w:rPr>
      </w:pPr>
      <w:r w:rsidRPr="00244817">
        <w:rPr>
          <w:rFonts w:ascii="Roboto" w:eastAsia="Times New Roman" w:hAnsi="Roboto" w:cs="Times New Roman"/>
          <w:color w:val="494949"/>
          <w:kern w:val="0"/>
          <w:sz w:val="24"/>
          <w:szCs w:val="24"/>
          <w:shd w:val="clear" w:color="auto" w:fill="FFFFFF"/>
          <w14:ligatures w14:val="none"/>
        </w:rPr>
        <w:t>Individual Contributor</w:t>
      </w:r>
    </w:p>
    <w:p w14:paraId="5E89C2D9" w14:textId="17566356"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Roboto" w:eastAsia="Times New Roman" w:hAnsi="Roboto" w:cs="Times New Roman"/>
          <w:color w:val="494949"/>
          <w:kern w:val="0"/>
          <w:sz w:val="24"/>
          <w:szCs w:val="24"/>
          <w14:ligatures w14:val="none"/>
        </w:rPr>
        <w:br/>
      </w:r>
      <w:r w:rsidRPr="00244817">
        <w:rPr>
          <w:rFonts w:ascii="inherit" w:eastAsia="Times New Roman" w:hAnsi="inherit" w:cs="Times New Roman"/>
          <w:color w:val="494949"/>
          <w:kern w:val="0"/>
          <w:sz w:val="24"/>
          <w:szCs w:val="24"/>
          <w:u w:val="single"/>
          <w:bdr w:val="none" w:sz="0" w:space="0" w:color="auto" w:frame="1"/>
          <w14:ligatures w14:val="none"/>
        </w:rPr>
        <w:t>FLSA Status</w:t>
      </w:r>
    </w:p>
    <w:p w14:paraId="6604F511" w14:textId="77777777" w:rsidR="00244817" w:rsidRPr="00244817" w:rsidRDefault="00244817" w:rsidP="00244817">
      <w:pPr>
        <w:spacing w:after="0" w:line="240" w:lineRule="auto"/>
        <w:rPr>
          <w:rFonts w:ascii="Times New Roman" w:eastAsia="Times New Roman" w:hAnsi="Times New Roman" w:cs="Times New Roman"/>
          <w:kern w:val="0"/>
          <w:sz w:val="24"/>
          <w:szCs w:val="24"/>
          <w14:ligatures w14:val="none"/>
        </w:rPr>
      </w:pPr>
      <w:r w:rsidRPr="00244817">
        <w:rPr>
          <w:rFonts w:ascii="Roboto" w:eastAsia="Times New Roman" w:hAnsi="Roboto" w:cs="Times New Roman"/>
          <w:color w:val="494949"/>
          <w:kern w:val="0"/>
          <w:sz w:val="24"/>
          <w:szCs w:val="24"/>
          <w:shd w:val="clear" w:color="auto" w:fill="FFFFFF"/>
          <w14:ligatures w14:val="none"/>
        </w:rPr>
        <w:t>Exempt</w:t>
      </w:r>
    </w:p>
    <w:p w14:paraId="673A7F24" w14:textId="36D65B30"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Roboto" w:eastAsia="Times New Roman" w:hAnsi="Roboto" w:cs="Times New Roman"/>
          <w:color w:val="494949"/>
          <w:kern w:val="0"/>
          <w:sz w:val="24"/>
          <w:szCs w:val="24"/>
          <w14:ligatures w14:val="none"/>
        </w:rPr>
        <w:br/>
      </w:r>
      <w:r w:rsidRPr="00244817">
        <w:rPr>
          <w:rFonts w:ascii="inherit" w:eastAsia="Times New Roman" w:hAnsi="inherit" w:cs="Times New Roman"/>
          <w:color w:val="494949"/>
          <w:kern w:val="0"/>
          <w:sz w:val="24"/>
          <w:szCs w:val="24"/>
          <w:u w:val="single"/>
          <w:bdr w:val="none" w:sz="0" w:space="0" w:color="auto" w:frame="1"/>
          <w14:ligatures w14:val="none"/>
        </w:rPr>
        <w:t>Pay Frequency</w:t>
      </w:r>
    </w:p>
    <w:p w14:paraId="4A2C6C7B" w14:textId="77777777" w:rsidR="00244817" w:rsidRPr="00244817" w:rsidRDefault="00244817" w:rsidP="00244817">
      <w:pPr>
        <w:spacing w:after="0" w:line="240" w:lineRule="auto"/>
        <w:rPr>
          <w:rFonts w:ascii="Times New Roman" w:eastAsia="Times New Roman" w:hAnsi="Times New Roman" w:cs="Times New Roman"/>
          <w:kern w:val="0"/>
          <w:sz w:val="24"/>
          <w:szCs w:val="24"/>
          <w14:ligatures w14:val="none"/>
        </w:rPr>
      </w:pPr>
      <w:r w:rsidRPr="00244817">
        <w:rPr>
          <w:rFonts w:ascii="Roboto" w:eastAsia="Times New Roman" w:hAnsi="Roboto" w:cs="Times New Roman"/>
          <w:color w:val="494949"/>
          <w:kern w:val="0"/>
          <w:sz w:val="24"/>
          <w:szCs w:val="24"/>
          <w:shd w:val="clear" w:color="auto" w:fill="FFFFFF"/>
          <w14:ligatures w14:val="none"/>
        </w:rPr>
        <w:t>Monthly</w:t>
      </w:r>
    </w:p>
    <w:p w14:paraId="254A93CF" w14:textId="1FCE63D9"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Roboto" w:eastAsia="Times New Roman" w:hAnsi="Roboto" w:cs="Times New Roman"/>
          <w:color w:val="494949"/>
          <w:kern w:val="0"/>
          <w:sz w:val="24"/>
          <w:szCs w:val="24"/>
          <w14:ligatures w14:val="none"/>
        </w:rPr>
        <w:br/>
      </w:r>
      <w:r w:rsidRPr="00244817">
        <w:rPr>
          <w:rFonts w:ascii="inherit" w:eastAsia="Times New Roman" w:hAnsi="inherit" w:cs="Times New Roman"/>
          <w:color w:val="494949"/>
          <w:kern w:val="0"/>
          <w:sz w:val="24"/>
          <w:szCs w:val="24"/>
          <w:u w:val="single"/>
          <w:bdr w:val="none" w:sz="0" w:space="0" w:color="auto" w:frame="1"/>
          <w14:ligatures w14:val="none"/>
        </w:rPr>
        <w:t>Scheduled Weekly Hours</w:t>
      </w:r>
    </w:p>
    <w:p w14:paraId="39153FF8" w14:textId="77777777" w:rsidR="00244817" w:rsidRPr="00244817" w:rsidRDefault="00244817" w:rsidP="00244817">
      <w:pPr>
        <w:spacing w:after="0" w:line="240" w:lineRule="auto"/>
        <w:rPr>
          <w:rFonts w:ascii="Times New Roman" w:eastAsia="Times New Roman" w:hAnsi="Times New Roman" w:cs="Times New Roman"/>
          <w:kern w:val="0"/>
          <w:sz w:val="24"/>
          <w:szCs w:val="24"/>
          <w14:ligatures w14:val="none"/>
        </w:rPr>
      </w:pPr>
      <w:r w:rsidRPr="00244817">
        <w:rPr>
          <w:rFonts w:ascii="Roboto" w:eastAsia="Times New Roman" w:hAnsi="Roboto" w:cs="Times New Roman"/>
          <w:color w:val="494949"/>
          <w:kern w:val="0"/>
          <w:sz w:val="24"/>
          <w:szCs w:val="24"/>
          <w:shd w:val="clear" w:color="auto" w:fill="FFFFFF"/>
          <w14:ligatures w14:val="none"/>
        </w:rPr>
        <w:t>40</w:t>
      </w:r>
    </w:p>
    <w:p w14:paraId="7F43E9C7" w14:textId="4BD92E8F"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Roboto" w:eastAsia="Times New Roman" w:hAnsi="Roboto" w:cs="Times New Roman"/>
          <w:color w:val="494949"/>
          <w:kern w:val="0"/>
          <w:sz w:val="24"/>
          <w:szCs w:val="24"/>
          <w14:ligatures w14:val="none"/>
        </w:rPr>
        <w:br/>
      </w:r>
      <w:r w:rsidRPr="00244817">
        <w:rPr>
          <w:rFonts w:ascii="inherit" w:eastAsia="Times New Roman" w:hAnsi="inherit" w:cs="Times New Roman"/>
          <w:color w:val="494949"/>
          <w:kern w:val="0"/>
          <w:sz w:val="24"/>
          <w:szCs w:val="24"/>
          <w:u w:val="single"/>
          <w:bdr w:val="none" w:sz="0" w:space="0" w:color="auto" w:frame="1"/>
          <w14:ligatures w14:val="none"/>
        </w:rPr>
        <w:t>Benefits Eligible</w:t>
      </w:r>
      <w:r w:rsidRPr="00244817">
        <w:rPr>
          <w:rFonts w:ascii="Roboto" w:eastAsia="Times New Roman" w:hAnsi="Roboto" w:cs="Times New Roman"/>
          <w:color w:val="494949"/>
          <w:kern w:val="0"/>
          <w:sz w:val="24"/>
          <w:szCs w:val="24"/>
          <w14:ligatures w14:val="none"/>
        </w:rPr>
        <w:t> </w:t>
      </w:r>
    </w:p>
    <w:p w14:paraId="6B6C6B94" w14:textId="77777777" w:rsidR="00244817" w:rsidRPr="00244817" w:rsidRDefault="00244817" w:rsidP="00244817">
      <w:pPr>
        <w:spacing w:after="0" w:line="240" w:lineRule="auto"/>
        <w:rPr>
          <w:rFonts w:ascii="Times New Roman" w:eastAsia="Times New Roman" w:hAnsi="Times New Roman" w:cs="Times New Roman"/>
          <w:kern w:val="0"/>
          <w:sz w:val="24"/>
          <w:szCs w:val="24"/>
          <w14:ligatures w14:val="none"/>
        </w:rPr>
      </w:pPr>
      <w:r w:rsidRPr="00244817">
        <w:rPr>
          <w:rFonts w:ascii="Roboto" w:eastAsia="Times New Roman" w:hAnsi="Roboto" w:cs="Times New Roman"/>
          <w:color w:val="494949"/>
          <w:kern w:val="0"/>
          <w:sz w:val="24"/>
          <w:szCs w:val="24"/>
          <w:shd w:val="clear" w:color="auto" w:fill="FFFFFF"/>
          <w14:ligatures w14:val="none"/>
        </w:rPr>
        <w:t>Yes</w:t>
      </w:r>
    </w:p>
    <w:p w14:paraId="3968095F" w14:textId="4378E1FF"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Roboto" w:eastAsia="Times New Roman" w:hAnsi="Roboto" w:cs="Times New Roman"/>
          <w:color w:val="494949"/>
          <w:kern w:val="0"/>
          <w:sz w:val="24"/>
          <w:szCs w:val="24"/>
          <w14:ligatures w14:val="none"/>
        </w:rPr>
        <w:lastRenderedPageBreak/>
        <w:br/>
      </w:r>
      <w:r w:rsidRPr="00244817">
        <w:rPr>
          <w:rFonts w:ascii="inherit" w:eastAsia="Times New Roman" w:hAnsi="inherit" w:cs="Times New Roman"/>
          <w:color w:val="494949"/>
          <w:kern w:val="0"/>
          <w:sz w:val="24"/>
          <w:szCs w:val="24"/>
          <w:u w:val="single"/>
          <w:bdr w:val="none" w:sz="0" w:space="0" w:color="auto" w:frame="1"/>
          <w14:ligatures w14:val="none"/>
        </w:rPr>
        <w:t>Drug Test Required</w:t>
      </w:r>
    </w:p>
    <w:p w14:paraId="5FB69C9A" w14:textId="2BD84533" w:rsidR="00244817" w:rsidRPr="00244817" w:rsidRDefault="00244817" w:rsidP="00690C30">
      <w:pPr>
        <w:spacing w:after="0" w:line="240" w:lineRule="auto"/>
        <w:rPr>
          <w:rFonts w:ascii="Times New Roman" w:eastAsia="Times New Roman" w:hAnsi="Times New Roman" w:cs="Times New Roman"/>
          <w:kern w:val="0"/>
          <w:sz w:val="24"/>
          <w:szCs w:val="24"/>
          <w14:ligatures w14:val="none"/>
        </w:rPr>
      </w:pPr>
      <w:r w:rsidRPr="00244817">
        <w:rPr>
          <w:rFonts w:ascii="Roboto" w:eastAsia="Times New Roman" w:hAnsi="Roboto" w:cs="Times New Roman"/>
          <w:color w:val="494949"/>
          <w:kern w:val="0"/>
          <w:sz w:val="24"/>
          <w:szCs w:val="24"/>
          <w:shd w:val="clear" w:color="auto" w:fill="FFFFFF"/>
          <w14:ligatures w14:val="none"/>
        </w:rPr>
        <w:t>Yes</w:t>
      </w:r>
    </w:p>
    <w:p w14:paraId="62E00808" w14:textId="4048D8B6" w:rsidR="00244817" w:rsidRPr="00244817" w:rsidRDefault="00244817" w:rsidP="00244817">
      <w:pPr>
        <w:shd w:val="clear" w:color="auto" w:fill="FFFFFF"/>
        <w:spacing w:after="0" w:line="240" w:lineRule="auto"/>
        <w:textAlignment w:val="baseline"/>
        <w:rPr>
          <w:rFonts w:ascii="Times New Roman" w:eastAsia="Times New Roman" w:hAnsi="Times New Roman" w:cs="Times New Roman"/>
          <w:kern w:val="0"/>
          <w:sz w:val="24"/>
          <w:szCs w:val="24"/>
          <w14:ligatures w14:val="none"/>
        </w:rPr>
      </w:pPr>
      <w:r w:rsidRPr="00244817">
        <w:rPr>
          <w:rFonts w:ascii="Roboto" w:eastAsia="Times New Roman" w:hAnsi="Roboto" w:cs="Times New Roman"/>
          <w:color w:val="494949"/>
          <w:kern w:val="0"/>
          <w:sz w:val="24"/>
          <w:szCs w:val="24"/>
          <w14:ligatures w14:val="none"/>
        </w:rPr>
        <w:br/>
      </w:r>
      <w:r w:rsidRPr="00244817">
        <w:rPr>
          <w:rFonts w:ascii="Roboto" w:eastAsia="Times New Roman" w:hAnsi="Roboto" w:cs="Times New Roman"/>
          <w:color w:val="494949"/>
          <w:kern w:val="0"/>
          <w:sz w:val="24"/>
          <w:szCs w:val="24"/>
          <w14:ligatures w14:val="none"/>
        </w:rPr>
        <w:br/>
      </w:r>
      <w:r w:rsidRPr="00244817">
        <w:rPr>
          <w:rFonts w:ascii="inherit" w:eastAsia="Times New Roman" w:hAnsi="inherit" w:cs="Times New Roman"/>
          <w:color w:val="494949"/>
          <w:kern w:val="0"/>
          <w:sz w:val="24"/>
          <w:szCs w:val="24"/>
          <w:u w:val="single"/>
          <w:bdr w:val="none" w:sz="0" w:space="0" w:color="auto" w:frame="1"/>
          <w14:ligatures w14:val="none"/>
        </w:rPr>
        <w:t>Posting Statement</w:t>
      </w:r>
    </w:p>
    <w:p w14:paraId="47A0F977" w14:textId="77777777"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Roboto" w:eastAsia="Times New Roman" w:hAnsi="Roboto" w:cs="Times New Roman"/>
          <w:color w:val="494949"/>
          <w:kern w:val="0"/>
          <w:sz w:val="24"/>
          <w:szCs w:val="24"/>
          <w:bdr w:val="none" w:sz="0" w:space="0" w:color="auto" w:frame="1"/>
          <w14:ligatures w14:val="none"/>
        </w:rPr>
        <w:t xml:space="preserve">The University of Chicago is an </w:t>
      </w:r>
      <w:hyperlink r:id="rId5" w:tgtFrame="_blank" w:history="1">
        <w:r w:rsidRPr="00244817">
          <w:rPr>
            <w:rFonts w:ascii="Roboto" w:eastAsia="Times New Roman" w:hAnsi="Roboto" w:cs="Times New Roman"/>
            <w:color w:val="0875E1"/>
            <w:kern w:val="0"/>
            <w:sz w:val="24"/>
            <w:szCs w:val="24"/>
            <w:u w:val="single"/>
            <w:bdr w:val="none" w:sz="0" w:space="0" w:color="auto" w:frame="1"/>
            <w14:ligatures w14:val="none"/>
          </w:rPr>
          <w:t>Affirmative Action/Equal Opportunity/Disabled/Veterans</w:t>
        </w:r>
      </w:hyperlink>
      <w:r w:rsidRPr="00244817">
        <w:rPr>
          <w:rFonts w:ascii="Roboto" w:eastAsia="Times New Roman" w:hAnsi="Roboto" w:cs="Times New Roman"/>
          <w:color w:val="494949"/>
          <w:kern w:val="0"/>
          <w:sz w:val="24"/>
          <w:szCs w:val="24"/>
          <w:bdr w:val="none" w:sz="0" w:space="0" w:color="auto" w:frame="1"/>
          <w14:ligatures w14:val="none"/>
        </w:rPr>
        <w:t xml:space="preserve"> and does not discriminate on the basis of race, color, religion, sex, sexual orientation, gender, gender identity, national or ethnic origin, age, status as an individual with a disability, military or veteran status, genetic information, or other protected classes under the law. For additional information please see the </w:t>
      </w:r>
      <w:hyperlink r:id="rId6" w:tgtFrame="_blank" w:history="1">
        <w:r w:rsidRPr="00244817">
          <w:rPr>
            <w:rFonts w:ascii="Roboto" w:eastAsia="Times New Roman" w:hAnsi="Roboto" w:cs="Times New Roman"/>
            <w:color w:val="0875E1"/>
            <w:kern w:val="0"/>
            <w:sz w:val="24"/>
            <w:szCs w:val="24"/>
            <w:u w:val="single"/>
            <w:bdr w:val="none" w:sz="0" w:space="0" w:color="auto" w:frame="1"/>
            <w14:ligatures w14:val="none"/>
          </w:rPr>
          <w:t>University's Notice of Nondiscrimination.</w:t>
        </w:r>
      </w:hyperlink>
    </w:p>
    <w:p w14:paraId="058F2CEA" w14:textId="77777777"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Roboto" w:eastAsia="Times New Roman" w:hAnsi="Roboto" w:cs="Times New Roman"/>
          <w:color w:val="494949"/>
          <w:kern w:val="0"/>
          <w:sz w:val="24"/>
          <w:szCs w:val="24"/>
          <w:bdr w:val="none" w:sz="0" w:space="0" w:color="auto" w:frame="1"/>
          <w14:ligatures w14:val="none"/>
        </w:rPr>
        <w:t> </w:t>
      </w:r>
    </w:p>
    <w:p w14:paraId="60BAC8F3" w14:textId="77777777"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Roboto" w:eastAsia="Times New Roman" w:hAnsi="Roboto" w:cs="Times New Roman"/>
          <w:color w:val="494949"/>
          <w:kern w:val="0"/>
          <w:sz w:val="24"/>
          <w:szCs w:val="24"/>
          <w:bdr w:val="none" w:sz="0" w:space="0" w:color="auto" w:frame="1"/>
          <w14:ligatures w14:val="none"/>
        </w:rPr>
        <w:t xml:space="preserve">Staff Job seekers in need of a reasonable accommodation to complete the application process should call 773-702-5800 or submit a request via </w:t>
      </w:r>
      <w:hyperlink r:id="rId7" w:tgtFrame="_blank" w:history="1">
        <w:r w:rsidRPr="00244817">
          <w:rPr>
            <w:rFonts w:ascii="Roboto" w:eastAsia="Times New Roman" w:hAnsi="Roboto" w:cs="Times New Roman"/>
            <w:color w:val="0875E1"/>
            <w:kern w:val="0"/>
            <w:sz w:val="24"/>
            <w:szCs w:val="24"/>
            <w:u w:val="single"/>
            <w14:ligatures w14:val="none"/>
          </w:rPr>
          <w:t>Applicant Inquiry Form.</w:t>
        </w:r>
      </w:hyperlink>
    </w:p>
    <w:p w14:paraId="78BBF81A" w14:textId="77777777"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Roboto" w:eastAsia="Times New Roman" w:hAnsi="Roboto" w:cs="Times New Roman"/>
          <w:color w:val="494949"/>
          <w:kern w:val="0"/>
          <w:sz w:val="24"/>
          <w:szCs w:val="24"/>
          <w:bdr w:val="none" w:sz="0" w:space="0" w:color="auto" w:frame="1"/>
          <w14:ligatures w14:val="none"/>
        </w:rPr>
        <w:t> </w:t>
      </w:r>
    </w:p>
    <w:p w14:paraId="5E29F7E0" w14:textId="77777777"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Roboto" w:eastAsia="Times New Roman" w:hAnsi="Roboto" w:cs="Times New Roman"/>
          <w:color w:val="494949"/>
          <w:kern w:val="0"/>
          <w:sz w:val="24"/>
          <w:szCs w:val="24"/>
          <w:bdr w:val="none" w:sz="0" w:space="0" w:color="auto" w:frame="1"/>
          <w14:ligatures w14:val="none"/>
        </w:rPr>
        <w:t>We seek a diverse pool of applicants who wish to join an academic community that places the highest value on rigorous inquiry and encourages a diversity of perspectives, experiences, groups of individuals, and ideas to inform and stimulate intellectual challenge, engagement, and exchange.</w:t>
      </w:r>
    </w:p>
    <w:p w14:paraId="0B174517" w14:textId="77777777"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Roboto" w:eastAsia="Times New Roman" w:hAnsi="Roboto" w:cs="Times New Roman"/>
          <w:color w:val="494949"/>
          <w:kern w:val="0"/>
          <w:sz w:val="24"/>
          <w:szCs w:val="24"/>
          <w:bdr w:val="none" w:sz="0" w:space="0" w:color="auto" w:frame="1"/>
          <w14:ligatures w14:val="none"/>
        </w:rPr>
        <w:t> </w:t>
      </w:r>
    </w:p>
    <w:p w14:paraId="16C2285F" w14:textId="77777777"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Roboto" w:eastAsia="Times New Roman" w:hAnsi="Roboto" w:cs="Times New Roman"/>
          <w:color w:val="494949"/>
          <w:kern w:val="0"/>
          <w:sz w:val="24"/>
          <w:szCs w:val="24"/>
          <w:bdr w:val="none" w:sz="0" w:space="0" w:color="auto" w:frame="1"/>
          <w14:ligatures w14:val="none"/>
        </w:rPr>
        <w:t>All offers of employment are contingent upon a background check that includes a review of conviction history.  A conviction does not automatically preclude University employment.  Rather, the University considers conviction information on a case-by-case basis and assesses the nature of the offense, the circumstances surrounding it, the proximity in time of the conviction, and its relevance to the position.</w:t>
      </w:r>
    </w:p>
    <w:p w14:paraId="31939403" w14:textId="77777777" w:rsidR="00244817" w:rsidRPr="00244817"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sidRPr="00244817">
        <w:rPr>
          <w:rFonts w:ascii="Roboto" w:eastAsia="Times New Roman" w:hAnsi="Roboto" w:cs="Times New Roman"/>
          <w:color w:val="494949"/>
          <w:kern w:val="0"/>
          <w:sz w:val="24"/>
          <w:szCs w:val="24"/>
          <w:bdr w:val="none" w:sz="0" w:space="0" w:color="auto" w:frame="1"/>
          <w14:ligatures w14:val="none"/>
        </w:rPr>
        <w:t> </w:t>
      </w:r>
    </w:p>
    <w:p w14:paraId="0B18C945" w14:textId="2AB546B2" w:rsidR="00166D44" w:rsidRDefault="00244817" w:rsidP="00244817">
      <w:pPr>
        <w:shd w:val="clear" w:color="auto" w:fill="FFFFFF"/>
        <w:spacing w:after="0" w:line="240" w:lineRule="auto"/>
        <w:textAlignment w:val="baseline"/>
        <w:rPr>
          <w:rFonts w:ascii="Roboto" w:eastAsia="Times New Roman" w:hAnsi="Roboto" w:cs="Times New Roman"/>
          <w:color w:val="494949"/>
          <w:kern w:val="0"/>
          <w:sz w:val="24"/>
          <w:szCs w:val="24"/>
          <w:bdr w:val="none" w:sz="0" w:space="0" w:color="auto" w:frame="1"/>
          <w14:ligatures w14:val="none"/>
        </w:rPr>
      </w:pPr>
      <w:r w:rsidRPr="00244817">
        <w:rPr>
          <w:rFonts w:ascii="Roboto" w:eastAsia="Times New Roman" w:hAnsi="Roboto" w:cs="Times New Roman"/>
          <w:color w:val="494949"/>
          <w:kern w:val="0"/>
          <w:sz w:val="24"/>
          <w:szCs w:val="24"/>
          <w:bdr w:val="none" w:sz="0" w:space="0" w:color="auto" w:frame="1"/>
          <w14:ligatures w14:val="none"/>
        </w:rPr>
        <w:t xml:space="preserve">The University of Chicago's Annual Security &amp; Fire Safety Report (Report) provides information about </w:t>
      </w:r>
      <w:proofErr w:type="gramStart"/>
      <w:r w:rsidRPr="00244817">
        <w:rPr>
          <w:rFonts w:ascii="Roboto" w:eastAsia="Times New Roman" w:hAnsi="Roboto" w:cs="Times New Roman"/>
          <w:color w:val="494949"/>
          <w:kern w:val="0"/>
          <w:sz w:val="24"/>
          <w:szCs w:val="24"/>
          <w:bdr w:val="none" w:sz="0" w:space="0" w:color="auto" w:frame="1"/>
          <w14:ligatures w14:val="none"/>
        </w:rPr>
        <w:t>University</w:t>
      </w:r>
      <w:proofErr w:type="gramEnd"/>
      <w:r w:rsidRPr="00244817">
        <w:rPr>
          <w:rFonts w:ascii="Roboto" w:eastAsia="Times New Roman" w:hAnsi="Roboto" w:cs="Times New Roman"/>
          <w:color w:val="494949"/>
          <w:kern w:val="0"/>
          <w:sz w:val="24"/>
          <w:szCs w:val="24"/>
          <w:bdr w:val="none" w:sz="0" w:space="0" w:color="auto" w:frame="1"/>
          <w14:ligatures w14:val="none"/>
        </w:rPr>
        <w:t xml:space="preserve"> offices and programs that provide safety support, crime and fire statistics, emergency response and communications plans, and other policies and information. The Report can be accessed online at: </w:t>
      </w:r>
      <w:hyperlink r:id="rId8" w:tgtFrame="_blank" w:history="1">
        <w:r w:rsidRPr="00244817">
          <w:rPr>
            <w:rFonts w:ascii="Roboto" w:eastAsia="Times New Roman" w:hAnsi="Roboto" w:cs="Times New Roman"/>
            <w:color w:val="0875E1"/>
            <w:kern w:val="0"/>
            <w:sz w:val="24"/>
            <w:szCs w:val="24"/>
            <w:u w:val="single"/>
            <w:bdr w:val="none" w:sz="0" w:space="0" w:color="auto" w:frame="1"/>
            <w14:ligatures w14:val="none"/>
          </w:rPr>
          <w:t>http://securityreport.uchicago.edu</w:t>
        </w:r>
      </w:hyperlink>
      <w:r w:rsidRPr="00244817">
        <w:rPr>
          <w:rFonts w:ascii="Roboto" w:eastAsia="Times New Roman" w:hAnsi="Roboto" w:cs="Times New Roman"/>
          <w:color w:val="494949"/>
          <w:kern w:val="0"/>
          <w:sz w:val="24"/>
          <w:szCs w:val="24"/>
          <w:bdr w:val="none" w:sz="0" w:space="0" w:color="auto" w:frame="1"/>
          <w14:ligatures w14:val="none"/>
        </w:rPr>
        <w:t>. Paper copies of the Report are available, upon request, from the University of Chicago Police Department, 850 E. 61st Street, Chicago, IL 60637.</w:t>
      </w:r>
    </w:p>
    <w:p w14:paraId="573ED5B5" w14:textId="77777777" w:rsidR="00690C30" w:rsidRDefault="00690C30" w:rsidP="00244817">
      <w:pPr>
        <w:shd w:val="clear" w:color="auto" w:fill="FFFFFF"/>
        <w:spacing w:after="0" w:line="240" w:lineRule="auto"/>
        <w:textAlignment w:val="baseline"/>
        <w:rPr>
          <w:rFonts w:ascii="Roboto" w:eastAsia="Times New Roman" w:hAnsi="Roboto" w:cs="Times New Roman"/>
          <w:color w:val="494949"/>
          <w:kern w:val="0"/>
          <w:sz w:val="24"/>
          <w:szCs w:val="24"/>
          <w:bdr w:val="none" w:sz="0" w:space="0" w:color="auto" w:frame="1"/>
          <w14:ligatures w14:val="none"/>
        </w:rPr>
      </w:pPr>
    </w:p>
    <w:p w14:paraId="3E336F40" w14:textId="5A9B34A3" w:rsidR="00BA707D" w:rsidRDefault="00690C30" w:rsidP="00244817">
      <w:pPr>
        <w:shd w:val="clear" w:color="auto" w:fill="FFFFFF"/>
        <w:spacing w:after="0" w:line="240" w:lineRule="auto"/>
        <w:textAlignment w:val="baseline"/>
        <w:rPr>
          <w:rFonts w:ascii="Roboto" w:eastAsia="Times New Roman" w:hAnsi="Roboto" w:cs="Times New Roman"/>
          <w:color w:val="494949"/>
          <w:kern w:val="0"/>
          <w:sz w:val="24"/>
          <w:szCs w:val="24"/>
          <w:bdr w:val="none" w:sz="0" w:space="0" w:color="auto" w:frame="1"/>
          <w14:ligatures w14:val="none"/>
        </w:rPr>
      </w:pPr>
      <w:r>
        <w:rPr>
          <w:rFonts w:ascii="Roboto" w:eastAsia="Times New Roman" w:hAnsi="Roboto" w:cs="Times New Roman"/>
          <w:color w:val="494949"/>
          <w:kern w:val="0"/>
          <w:sz w:val="24"/>
          <w:szCs w:val="24"/>
          <w:bdr w:val="none" w:sz="0" w:space="0" w:color="auto" w:frame="1"/>
          <w14:ligatures w14:val="none"/>
        </w:rPr>
        <w:t>Link t</w:t>
      </w:r>
      <w:r w:rsidR="00BA707D">
        <w:rPr>
          <w:rFonts w:ascii="Roboto" w:eastAsia="Times New Roman" w:hAnsi="Roboto" w:cs="Times New Roman"/>
          <w:color w:val="494949"/>
          <w:kern w:val="0"/>
          <w:sz w:val="24"/>
          <w:szCs w:val="24"/>
          <w:bdr w:val="none" w:sz="0" w:space="0" w:color="auto" w:frame="1"/>
          <w14:ligatures w14:val="none"/>
        </w:rPr>
        <w:t>o</w:t>
      </w:r>
      <w:r>
        <w:rPr>
          <w:rFonts w:ascii="Roboto" w:eastAsia="Times New Roman" w:hAnsi="Roboto" w:cs="Times New Roman"/>
          <w:color w:val="494949"/>
          <w:kern w:val="0"/>
          <w:sz w:val="24"/>
          <w:szCs w:val="24"/>
          <w:bdr w:val="none" w:sz="0" w:space="0" w:color="auto" w:frame="1"/>
          <w14:ligatures w14:val="none"/>
        </w:rPr>
        <w:t xml:space="preserve"> apply on the UChicago website:</w:t>
      </w:r>
      <w:r w:rsidR="00BA707D">
        <w:rPr>
          <w:rFonts w:ascii="Roboto" w:eastAsia="Times New Roman" w:hAnsi="Roboto" w:cs="Times New Roman"/>
          <w:color w:val="494949"/>
          <w:kern w:val="0"/>
          <w:sz w:val="24"/>
          <w:szCs w:val="24"/>
          <w:bdr w:val="none" w:sz="0" w:space="0" w:color="auto" w:frame="1"/>
          <w14:ligatures w14:val="none"/>
        </w:rPr>
        <w:t xml:space="preserve"> </w:t>
      </w:r>
    </w:p>
    <w:p w14:paraId="386E7149" w14:textId="2626EBDE" w:rsidR="00690C30" w:rsidRDefault="00BA707D" w:rsidP="00244817">
      <w:pPr>
        <w:shd w:val="clear" w:color="auto" w:fill="FFFFFF"/>
        <w:spacing w:after="0" w:line="240" w:lineRule="auto"/>
        <w:textAlignment w:val="baseline"/>
        <w:rPr>
          <w:rFonts w:ascii="Roboto" w:eastAsia="Times New Roman" w:hAnsi="Roboto" w:cs="Times New Roman"/>
          <w:color w:val="494949"/>
          <w:kern w:val="0"/>
          <w:sz w:val="24"/>
          <w:szCs w:val="24"/>
          <w:bdr w:val="none" w:sz="0" w:space="0" w:color="auto" w:frame="1"/>
          <w14:ligatures w14:val="none"/>
        </w:rPr>
      </w:pPr>
      <w:r>
        <w:rPr>
          <w:rFonts w:ascii="Roboto" w:eastAsia="Times New Roman" w:hAnsi="Roboto" w:cs="Times New Roman"/>
          <w:color w:val="494949"/>
          <w:kern w:val="0"/>
          <w:sz w:val="24"/>
          <w:szCs w:val="24"/>
          <w:bdr w:val="none" w:sz="0" w:space="0" w:color="auto" w:frame="1"/>
          <w14:ligatures w14:val="none"/>
        </w:rPr>
        <w:t xml:space="preserve"> </w:t>
      </w:r>
      <w:hyperlink r:id="rId9" w:history="1">
        <w:r w:rsidRPr="00D03F94">
          <w:rPr>
            <w:rStyle w:val="Hyperlink"/>
            <w:rFonts w:ascii="Roboto" w:eastAsia="Times New Roman" w:hAnsi="Roboto" w:cs="Times New Roman"/>
            <w:kern w:val="0"/>
            <w:sz w:val="24"/>
            <w:szCs w:val="24"/>
            <w:bdr w:val="none" w:sz="0" w:space="0" w:color="auto" w:frame="1"/>
            <w14:ligatures w14:val="none"/>
          </w:rPr>
          <w:t>https://uchicago.wd5.myworkdayjobs.com/en-US/External/details/Advanced-Practice-Provider--APN-or-PA---Surgical-Oncology_JR27755?q=advanced+practice+provider</w:t>
        </w:r>
      </w:hyperlink>
    </w:p>
    <w:p w14:paraId="50EEAF89" w14:textId="77777777" w:rsidR="00BA707D" w:rsidRDefault="00BA707D"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p>
    <w:p w14:paraId="5E057969" w14:textId="3387F8BF" w:rsidR="00C104FB" w:rsidRDefault="00C104FB"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r>
        <w:rPr>
          <w:rFonts w:ascii="Roboto" w:eastAsia="Times New Roman" w:hAnsi="Roboto" w:cs="Times New Roman"/>
          <w:color w:val="494949"/>
          <w:kern w:val="0"/>
          <w:sz w:val="24"/>
          <w:szCs w:val="24"/>
          <w14:ligatures w14:val="none"/>
        </w:rPr>
        <w:t>Or,</w:t>
      </w:r>
    </w:p>
    <w:p w14:paraId="621CBEED" w14:textId="77777777" w:rsidR="00C104FB" w:rsidRDefault="00C104FB" w:rsidP="00C104FB">
      <w:pPr>
        <w:rPr>
          <w:b/>
          <w:bCs/>
        </w:rPr>
      </w:pPr>
      <w:hyperlink r:id="rId10" w:history="1">
        <w:r>
          <w:rPr>
            <w:rStyle w:val="Hyperlink"/>
          </w:rPr>
          <w:t>Careers (myworkdayjobs.com)</w:t>
        </w:r>
      </w:hyperlink>
    </w:p>
    <w:p w14:paraId="01E1E524" w14:textId="77777777" w:rsidR="00C104FB" w:rsidRPr="00244817" w:rsidRDefault="00C104FB" w:rsidP="00244817">
      <w:pPr>
        <w:shd w:val="clear" w:color="auto" w:fill="FFFFFF"/>
        <w:spacing w:after="0" w:line="240" w:lineRule="auto"/>
        <w:textAlignment w:val="baseline"/>
        <w:rPr>
          <w:rFonts w:ascii="Roboto" w:eastAsia="Times New Roman" w:hAnsi="Roboto" w:cs="Times New Roman"/>
          <w:color w:val="494949"/>
          <w:kern w:val="0"/>
          <w:sz w:val="24"/>
          <w:szCs w:val="24"/>
          <w14:ligatures w14:val="none"/>
        </w:rPr>
      </w:pPr>
    </w:p>
    <w:sectPr w:rsidR="00C104FB" w:rsidRPr="00244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444"/>
    <w:multiLevelType w:val="multilevel"/>
    <w:tmpl w:val="06F2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5B6E2A"/>
    <w:multiLevelType w:val="multilevel"/>
    <w:tmpl w:val="FBBC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6D6A1E"/>
    <w:multiLevelType w:val="multilevel"/>
    <w:tmpl w:val="7F0E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86C1D"/>
    <w:multiLevelType w:val="multilevel"/>
    <w:tmpl w:val="E08C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032164"/>
    <w:multiLevelType w:val="multilevel"/>
    <w:tmpl w:val="7890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386DEC"/>
    <w:multiLevelType w:val="multilevel"/>
    <w:tmpl w:val="90CC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FF7737"/>
    <w:multiLevelType w:val="multilevel"/>
    <w:tmpl w:val="AB96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898064">
    <w:abstractNumId w:val="0"/>
  </w:num>
  <w:num w:numId="2" w16cid:durableId="2030713052">
    <w:abstractNumId w:val="2"/>
  </w:num>
  <w:num w:numId="3" w16cid:durableId="409083686">
    <w:abstractNumId w:val="1"/>
  </w:num>
  <w:num w:numId="4" w16cid:durableId="1677998541">
    <w:abstractNumId w:val="4"/>
  </w:num>
  <w:num w:numId="5" w16cid:durableId="347558591">
    <w:abstractNumId w:val="5"/>
  </w:num>
  <w:num w:numId="6" w16cid:durableId="1628853390">
    <w:abstractNumId w:val="6"/>
  </w:num>
  <w:num w:numId="7" w16cid:durableId="1336419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yMzCzNDY2MDO1MDJW0lEKTi0uzszPAykwrAUAq08A9ywAAAA="/>
  </w:docVars>
  <w:rsids>
    <w:rsidRoot w:val="00E77F94"/>
    <w:rsid w:val="00166D44"/>
    <w:rsid w:val="00244817"/>
    <w:rsid w:val="003137FE"/>
    <w:rsid w:val="0036496B"/>
    <w:rsid w:val="004A78DF"/>
    <w:rsid w:val="005351EA"/>
    <w:rsid w:val="00690C30"/>
    <w:rsid w:val="00BA707D"/>
    <w:rsid w:val="00C104FB"/>
    <w:rsid w:val="00CC7741"/>
    <w:rsid w:val="00E7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0793"/>
  <w15:chartTrackingRefBased/>
  <w15:docId w15:val="{3EBF4544-F7D9-4AE9-93C1-CA4CF9C2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7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F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F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F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F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7F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F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F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F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F94"/>
    <w:rPr>
      <w:rFonts w:eastAsiaTheme="majorEastAsia" w:cstheme="majorBidi"/>
      <w:color w:val="272727" w:themeColor="text1" w:themeTint="D8"/>
    </w:rPr>
  </w:style>
  <w:style w:type="paragraph" w:styleId="Title">
    <w:name w:val="Title"/>
    <w:basedOn w:val="Normal"/>
    <w:next w:val="Normal"/>
    <w:link w:val="TitleChar"/>
    <w:uiPriority w:val="10"/>
    <w:qFormat/>
    <w:rsid w:val="00E77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F94"/>
    <w:pPr>
      <w:spacing w:before="160"/>
      <w:jc w:val="center"/>
    </w:pPr>
    <w:rPr>
      <w:i/>
      <w:iCs/>
      <w:color w:val="404040" w:themeColor="text1" w:themeTint="BF"/>
    </w:rPr>
  </w:style>
  <w:style w:type="character" w:customStyle="1" w:styleId="QuoteChar">
    <w:name w:val="Quote Char"/>
    <w:basedOn w:val="DefaultParagraphFont"/>
    <w:link w:val="Quote"/>
    <w:uiPriority w:val="29"/>
    <w:rsid w:val="00E77F94"/>
    <w:rPr>
      <w:i/>
      <w:iCs/>
      <w:color w:val="404040" w:themeColor="text1" w:themeTint="BF"/>
    </w:rPr>
  </w:style>
  <w:style w:type="paragraph" w:styleId="ListParagraph">
    <w:name w:val="List Paragraph"/>
    <w:basedOn w:val="Normal"/>
    <w:uiPriority w:val="34"/>
    <w:qFormat/>
    <w:rsid w:val="00E77F94"/>
    <w:pPr>
      <w:ind w:left="720"/>
      <w:contextualSpacing/>
    </w:pPr>
  </w:style>
  <w:style w:type="character" w:styleId="IntenseEmphasis">
    <w:name w:val="Intense Emphasis"/>
    <w:basedOn w:val="DefaultParagraphFont"/>
    <w:uiPriority w:val="21"/>
    <w:qFormat/>
    <w:rsid w:val="00E77F94"/>
    <w:rPr>
      <w:i/>
      <w:iCs/>
      <w:color w:val="0F4761" w:themeColor="accent1" w:themeShade="BF"/>
    </w:rPr>
  </w:style>
  <w:style w:type="paragraph" w:styleId="IntenseQuote">
    <w:name w:val="Intense Quote"/>
    <w:basedOn w:val="Normal"/>
    <w:next w:val="Normal"/>
    <w:link w:val="IntenseQuoteChar"/>
    <w:uiPriority w:val="30"/>
    <w:qFormat/>
    <w:rsid w:val="00E77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F94"/>
    <w:rPr>
      <w:i/>
      <w:iCs/>
      <w:color w:val="0F4761" w:themeColor="accent1" w:themeShade="BF"/>
    </w:rPr>
  </w:style>
  <w:style w:type="character" w:styleId="IntenseReference">
    <w:name w:val="Intense Reference"/>
    <w:basedOn w:val="DefaultParagraphFont"/>
    <w:uiPriority w:val="32"/>
    <w:qFormat/>
    <w:rsid w:val="00E77F94"/>
    <w:rPr>
      <w:b/>
      <w:bCs/>
      <w:smallCaps/>
      <w:color w:val="0F4761" w:themeColor="accent1" w:themeShade="BF"/>
      <w:spacing w:val="5"/>
    </w:rPr>
  </w:style>
  <w:style w:type="character" w:styleId="Hyperlink">
    <w:name w:val="Hyperlink"/>
    <w:basedOn w:val="DefaultParagraphFont"/>
    <w:uiPriority w:val="99"/>
    <w:unhideWhenUsed/>
    <w:rsid w:val="00E77F94"/>
    <w:rPr>
      <w:color w:val="0000FF"/>
      <w:u w:val="single"/>
    </w:rPr>
  </w:style>
  <w:style w:type="paragraph" w:styleId="NormalWeb">
    <w:name w:val="Normal (Web)"/>
    <w:basedOn w:val="Normal"/>
    <w:uiPriority w:val="99"/>
    <w:semiHidden/>
    <w:unhideWhenUsed/>
    <w:rsid w:val="00E77F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BA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572865">
      <w:bodyDiv w:val="1"/>
      <w:marLeft w:val="0"/>
      <w:marRight w:val="0"/>
      <w:marTop w:val="0"/>
      <w:marBottom w:val="0"/>
      <w:divBdr>
        <w:top w:val="none" w:sz="0" w:space="0" w:color="auto"/>
        <w:left w:val="none" w:sz="0" w:space="0" w:color="auto"/>
        <w:bottom w:val="none" w:sz="0" w:space="0" w:color="auto"/>
        <w:right w:val="none" w:sz="0" w:space="0" w:color="auto"/>
      </w:divBdr>
      <w:divsChild>
        <w:div w:id="184442618">
          <w:marLeft w:val="0"/>
          <w:marRight w:val="0"/>
          <w:marTop w:val="0"/>
          <w:marBottom w:val="0"/>
          <w:divBdr>
            <w:top w:val="none" w:sz="0" w:space="24" w:color="auto"/>
            <w:left w:val="none" w:sz="0" w:space="30" w:color="auto"/>
            <w:bottom w:val="single" w:sz="6" w:space="24" w:color="CED3D9"/>
            <w:right w:val="none" w:sz="0" w:space="30" w:color="auto"/>
          </w:divBdr>
          <w:divsChild>
            <w:div w:id="1358850766">
              <w:marLeft w:val="0"/>
              <w:marRight w:val="0"/>
              <w:marTop w:val="0"/>
              <w:marBottom w:val="0"/>
              <w:divBdr>
                <w:top w:val="none" w:sz="0" w:space="0" w:color="auto"/>
                <w:left w:val="none" w:sz="0" w:space="0" w:color="auto"/>
                <w:bottom w:val="none" w:sz="0" w:space="0" w:color="auto"/>
                <w:right w:val="none" w:sz="0" w:space="0" w:color="auto"/>
              </w:divBdr>
              <w:divsChild>
                <w:div w:id="1982691335">
                  <w:marLeft w:val="0"/>
                  <w:marRight w:val="0"/>
                  <w:marTop w:val="0"/>
                  <w:marBottom w:val="0"/>
                  <w:divBdr>
                    <w:top w:val="none" w:sz="0" w:space="0" w:color="auto"/>
                    <w:left w:val="none" w:sz="0" w:space="0" w:color="auto"/>
                    <w:bottom w:val="none" w:sz="0" w:space="0" w:color="auto"/>
                    <w:right w:val="none" w:sz="0" w:space="0" w:color="auto"/>
                  </w:divBdr>
                  <w:divsChild>
                    <w:div w:id="687951526">
                      <w:marLeft w:val="0"/>
                      <w:marRight w:val="0"/>
                      <w:marTop w:val="0"/>
                      <w:marBottom w:val="0"/>
                      <w:divBdr>
                        <w:top w:val="none" w:sz="0" w:space="0" w:color="auto"/>
                        <w:left w:val="none" w:sz="0" w:space="0" w:color="auto"/>
                        <w:bottom w:val="none" w:sz="0" w:space="0" w:color="auto"/>
                        <w:right w:val="none" w:sz="0" w:space="0" w:color="auto"/>
                      </w:divBdr>
                    </w:div>
                    <w:div w:id="162820140">
                      <w:marLeft w:val="0"/>
                      <w:marRight w:val="0"/>
                      <w:marTop w:val="0"/>
                      <w:marBottom w:val="0"/>
                      <w:divBdr>
                        <w:top w:val="none" w:sz="0" w:space="0" w:color="auto"/>
                        <w:left w:val="none" w:sz="0" w:space="0" w:color="auto"/>
                        <w:bottom w:val="none" w:sz="0" w:space="0" w:color="auto"/>
                        <w:right w:val="none" w:sz="0" w:space="0" w:color="auto"/>
                      </w:divBdr>
                      <w:divsChild>
                        <w:div w:id="664013558">
                          <w:marLeft w:val="0"/>
                          <w:marRight w:val="0"/>
                          <w:marTop w:val="0"/>
                          <w:marBottom w:val="0"/>
                          <w:divBdr>
                            <w:top w:val="none" w:sz="0" w:space="0" w:color="auto"/>
                            <w:left w:val="none" w:sz="0" w:space="0" w:color="auto"/>
                            <w:bottom w:val="none" w:sz="0" w:space="0" w:color="auto"/>
                            <w:right w:val="none" w:sz="0" w:space="0" w:color="auto"/>
                          </w:divBdr>
                          <w:divsChild>
                            <w:div w:id="539827883">
                              <w:marLeft w:val="0"/>
                              <w:marRight w:val="0"/>
                              <w:marTop w:val="0"/>
                              <w:marBottom w:val="0"/>
                              <w:divBdr>
                                <w:top w:val="none" w:sz="0" w:space="0" w:color="auto"/>
                                <w:left w:val="none" w:sz="0" w:space="0" w:color="auto"/>
                                <w:bottom w:val="none" w:sz="0" w:space="0" w:color="auto"/>
                                <w:right w:val="none" w:sz="0" w:space="0" w:color="auto"/>
                              </w:divBdr>
                              <w:divsChild>
                                <w:div w:id="16314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858489">
          <w:marLeft w:val="0"/>
          <w:marRight w:val="0"/>
          <w:marTop w:val="0"/>
          <w:marBottom w:val="0"/>
          <w:divBdr>
            <w:top w:val="none" w:sz="0" w:space="0" w:color="auto"/>
            <w:left w:val="none" w:sz="0" w:space="0" w:color="auto"/>
            <w:bottom w:val="none" w:sz="0" w:space="0" w:color="auto"/>
            <w:right w:val="none" w:sz="0" w:space="0" w:color="auto"/>
          </w:divBdr>
          <w:divsChild>
            <w:div w:id="2092893076">
              <w:marLeft w:val="0"/>
              <w:marRight w:val="0"/>
              <w:marTop w:val="0"/>
              <w:marBottom w:val="0"/>
              <w:divBdr>
                <w:top w:val="none" w:sz="0" w:space="0" w:color="auto"/>
                <w:left w:val="none" w:sz="0" w:space="0" w:color="auto"/>
                <w:bottom w:val="none" w:sz="0" w:space="0" w:color="auto"/>
                <w:right w:val="none" w:sz="0" w:space="0" w:color="auto"/>
              </w:divBdr>
              <w:divsChild>
                <w:div w:id="372388444">
                  <w:marLeft w:val="0"/>
                  <w:marRight w:val="0"/>
                  <w:marTop w:val="0"/>
                  <w:marBottom w:val="0"/>
                  <w:divBdr>
                    <w:top w:val="none" w:sz="0" w:space="0" w:color="auto"/>
                    <w:left w:val="none" w:sz="0" w:space="0" w:color="auto"/>
                    <w:bottom w:val="none" w:sz="0" w:space="0" w:color="auto"/>
                    <w:right w:val="none" w:sz="0" w:space="0" w:color="auto"/>
                  </w:divBdr>
                  <w:divsChild>
                    <w:div w:id="1582176634">
                      <w:marLeft w:val="0"/>
                      <w:marRight w:val="0"/>
                      <w:marTop w:val="0"/>
                      <w:marBottom w:val="0"/>
                      <w:divBdr>
                        <w:top w:val="none" w:sz="0" w:space="0" w:color="auto"/>
                        <w:left w:val="none" w:sz="0" w:space="0" w:color="auto"/>
                        <w:bottom w:val="none" w:sz="0" w:space="0" w:color="auto"/>
                        <w:right w:val="none" w:sz="0" w:space="0" w:color="auto"/>
                      </w:divBdr>
                      <w:divsChild>
                        <w:div w:id="929393420">
                          <w:marLeft w:val="0"/>
                          <w:marRight w:val="0"/>
                          <w:marTop w:val="0"/>
                          <w:marBottom w:val="315"/>
                          <w:divBdr>
                            <w:top w:val="none" w:sz="0" w:space="0" w:color="auto"/>
                            <w:left w:val="none" w:sz="0" w:space="0" w:color="auto"/>
                            <w:bottom w:val="none" w:sz="0" w:space="0" w:color="auto"/>
                            <w:right w:val="none" w:sz="0" w:space="0" w:color="auto"/>
                          </w:divBdr>
                          <w:divsChild>
                            <w:div w:id="1326087205">
                              <w:marLeft w:val="0"/>
                              <w:marRight w:val="1200"/>
                              <w:marTop w:val="0"/>
                              <w:marBottom w:val="0"/>
                              <w:divBdr>
                                <w:top w:val="none" w:sz="0" w:space="0" w:color="auto"/>
                                <w:left w:val="none" w:sz="0" w:space="0" w:color="auto"/>
                                <w:bottom w:val="none" w:sz="0" w:space="0" w:color="auto"/>
                                <w:right w:val="none" w:sz="0" w:space="0" w:color="auto"/>
                              </w:divBdr>
                              <w:divsChild>
                                <w:div w:id="950404458">
                                  <w:marLeft w:val="0"/>
                                  <w:marRight w:val="0"/>
                                  <w:marTop w:val="0"/>
                                  <w:marBottom w:val="0"/>
                                  <w:divBdr>
                                    <w:top w:val="none" w:sz="0" w:space="0" w:color="auto"/>
                                    <w:left w:val="none" w:sz="0" w:space="0" w:color="auto"/>
                                    <w:bottom w:val="none" w:sz="0" w:space="0" w:color="auto"/>
                                    <w:right w:val="none" w:sz="0" w:space="0" w:color="auto"/>
                                  </w:divBdr>
                                </w:div>
                              </w:divsChild>
                            </w:div>
                            <w:div w:id="1192189356">
                              <w:marLeft w:val="0"/>
                              <w:marRight w:val="0"/>
                              <w:marTop w:val="0"/>
                              <w:marBottom w:val="0"/>
                              <w:divBdr>
                                <w:top w:val="none" w:sz="0" w:space="0" w:color="auto"/>
                                <w:left w:val="none" w:sz="0" w:space="0" w:color="auto"/>
                                <w:bottom w:val="none" w:sz="0" w:space="0" w:color="auto"/>
                                <w:right w:val="none" w:sz="0" w:space="0" w:color="auto"/>
                              </w:divBdr>
                              <w:divsChild>
                                <w:div w:id="686491841">
                                  <w:marLeft w:val="0"/>
                                  <w:marRight w:val="0"/>
                                  <w:marTop w:val="0"/>
                                  <w:marBottom w:val="120"/>
                                  <w:divBdr>
                                    <w:top w:val="none" w:sz="0" w:space="0" w:color="auto"/>
                                    <w:left w:val="none" w:sz="0" w:space="0" w:color="auto"/>
                                    <w:bottom w:val="none" w:sz="0" w:space="0" w:color="auto"/>
                                    <w:right w:val="none" w:sz="0" w:space="0" w:color="auto"/>
                                  </w:divBdr>
                                  <w:divsChild>
                                    <w:div w:id="911542083">
                                      <w:marLeft w:val="0"/>
                                      <w:marRight w:val="0"/>
                                      <w:marTop w:val="0"/>
                                      <w:marBottom w:val="0"/>
                                      <w:divBdr>
                                        <w:top w:val="none" w:sz="0" w:space="0" w:color="auto"/>
                                        <w:left w:val="none" w:sz="0" w:space="0" w:color="auto"/>
                                        <w:bottom w:val="none" w:sz="0" w:space="0" w:color="auto"/>
                                        <w:right w:val="none" w:sz="0" w:space="0" w:color="auto"/>
                                      </w:divBdr>
                                    </w:div>
                                  </w:divsChild>
                                </w:div>
                                <w:div w:id="1401830860">
                                  <w:marLeft w:val="0"/>
                                  <w:marRight w:val="0"/>
                                  <w:marTop w:val="0"/>
                                  <w:marBottom w:val="120"/>
                                  <w:divBdr>
                                    <w:top w:val="none" w:sz="0" w:space="0" w:color="auto"/>
                                    <w:left w:val="none" w:sz="0" w:space="0" w:color="auto"/>
                                    <w:bottom w:val="none" w:sz="0" w:space="0" w:color="auto"/>
                                    <w:right w:val="none" w:sz="0" w:space="0" w:color="auto"/>
                                  </w:divBdr>
                                  <w:divsChild>
                                    <w:div w:id="1531911319">
                                      <w:marLeft w:val="0"/>
                                      <w:marRight w:val="0"/>
                                      <w:marTop w:val="0"/>
                                      <w:marBottom w:val="0"/>
                                      <w:divBdr>
                                        <w:top w:val="none" w:sz="0" w:space="0" w:color="auto"/>
                                        <w:left w:val="none" w:sz="0" w:space="0" w:color="auto"/>
                                        <w:bottom w:val="none" w:sz="0" w:space="0" w:color="auto"/>
                                        <w:right w:val="none" w:sz="0" w:space="0" w:color="auto"/>
                                      </w:divBdr>
                                    </w:div>
                                  </w:divsChild>
                                </w:div>
                                <w:div w:id="1513882282">
                                  <w:marLeft w:val="0"/>
                                  <w:marRight w:val="0"/>
                                  <w:marTop w:val="0"/>
                                  <w:marBottom w:val="120"/>
                                  <w:divBdr>
                                    <w:top w:val="none" w:sz="0" w:space="0" w:color="auto"/>
                                    <w:left w:val="none" w:sz="0" w:space="0" w:color="auto"/>
                                    <w:bottom w:val="none" w:sz="0" w:space="0" w:color="auto"/>
                                    <w:right w:val="none" w:sz="0" w:space="0" w:color="auto"/>
                                  </w:divBdr>
                                  <w:divsChild>
                                    <w:div w:id="16557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54360">
                      <w:marLeft w:val="0"/>
                      <w:marRight w:val="0"/>
                      <w:marTop w:val="0"/>
                      <w:marBottom w:val="0"/>
                      <w:divBdr>
                        <w:top w:val="none" w:sz="0" w:space="0" w:color="auto"/>
                        <w:left w:val="none" w:sz="0" w:space="0" w:color="auto"/>
                        <w:bottom w:val="none" w:sz="0" w:space="0" w:color="auto"/>
                        <w:right w:val="none" w:sz="0" w:space="0" w:color="auto"/>
                      </w:divBdr>
                      <w:divsChild>
                        <w:div w:id="19525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351816">
      <w:bodyDiv w:val="1"/>
      <w:marLeft w:val="0"/>
      <w:marRight w:val="0"/>
      <w:marTop w:val="0"/>
      <w:marBottom w:val="0"/>
      <w:divBdr>
        <w:top w:val="none" w:sz="0" w:space="0" w:color="auto"/>
        <w:left w:val="none" w:sz="0" w:space="0" w:color="auto"/>
        <w:bottom w:val="none" w:sz="0" w:space="0" w:color="auto"/>
        <w:right w:val="none" w:sz="0" w:space="0" w:color="auto"/>
      </w:divBdr>
    </w:div>
    <w:div w:id="2087918760">
      <w:bodyDiv w:val="1"/>
      <w:marLeft w:val="0"/>
      <w:marRight w:val="0"/>
      <w:marTop w:val="0"/>
      <w:marBottom w:val="0"/>
      <w:divBdr>
        <w:top w:val="none" w:sz="0" w:space="0" w:color="auto"/>
        <w:left w:val="none" w:sz="0" w:space="0" w:color="auto"/>
        <w:bottom w:val="none" w:sz="0" w:space="0" w:color="auto"/>
        <w:right w:val="none" w:sz="0" w:space="0" w:color="auto"/>
      </w:divBdr>
      <w:divsChild>
        <w:div w:id="214120218">
          <w:marLeft w:val="0"/>
          <w:marRight w:val="0"/>
          <w:marTop w:val="0"/>
          <w:marBottom w:val="0"/>
          <w:divBdr>
            <w:top w:val="none" w:sz="0" w:space="0" w:color="auto"/>
            <w:left w:val="none" w:sz="0" w:space="0" w:color="auto"/>
            <w:bottom w:val="none" w:sz="0" w:space="0" w:color="auto"/>
            <w:right w:val="none" w:sz="0" w:space="0" w:color="auto"/>
          </w:divBdr>
          <w:divsChild>
            <w:div w:id="1743067668">
              <w:marLeft w:val="0"/>
              <w:marRight w:val="0"/>
              <w:marTop w:val="0"/>
              <w:marBottom w:val="0"/>
              <w:divBdr>
                <w:top w:val="none" w:sz="0" w:space="0" w:color="auto"/>
                <w:left w:val="none" w:sz="0" w:space="0" w:color="auto"/>
                <w:bottom w:val="none" w:sz="0" w:space="0" w:color="auto"/>
                <w:right w:val="none" w:sz="0" w:space="0" w:color="auto"/>
              </w:divBdr>
              <w:divsChild>
                <w:div w:id="2090884665">
                  <w:marLeft w:val="0"/>
                  <w:marRight w:val="0"/>
                  <w:marTop w:val="0"/>
                  <w:marBottom w:val="0"/>
                  <w:divBdr>
                    <w:top w:val="none" w:sz="0" w:space="0" w:color="auto"/>
                    <w:left w:val="none" w:sz="0" w:space="0" w:color="auto"/>
                    <w:bottom w:val="none" w:sz="0" w:space="0" w:color="auto"/>
                    <w:right w:val="none" w:sz="0" w:space="0" w:color="auto"/>
                  </w:divBdr>
                  <w:divsChild>
                    <w:div w:id="1434588425">
                      <w:marLeft w:val="0"/>
                      <w:marRight w:val="0"/>
                      <w:marTop w:val="0"/>
                      <w:marBottom w:val="0"/>
                      <w:divBdr>
                        <w:top w:val="none" w:sz="0" w:space="0" w:color="auto"/>
                        <w:left w:val="none" w:sz="0" w:space="0" w:color="auto"/>
                        <w:bottom w:val="none" w:sz="0" w:space="0" w:color="auto"/>
                        <w:right w:val="none" w:sz="0" w:space="0" w:color="auto"/>
                      </w:divBdr>
                      <w:divsChild>
                        <w:div w:id="44069224">
                          <w:marLeft w:val="0"/>
                          <w:marRight w:val="0"/>
                          <w:marTop w:val="0"/>
                          <w:marBottom w:val="0"/>
                          <w:divBdr>
                            <w:top w:val="none" w:sz="0" w:space="0" w:color="auto"/>
                            <w:left w:val="none" w:sz="0" w:space="0" w:color="auto"/>
                            <w:bottom w:val="none" w:sz="0" w:space="0" w:color="auto"/>
                            <w:right w:val="none" w:sz="0" w:space="0" w:color="auto"/>
                          </w:divBdr>
                          <w:divsChild>
                            <w:div w:id="15290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urityreport.uchicago.edu/" TargetMode="External"/><Relationship Id="rId3" Type="http://schemas.openxmlformats.org/officeDocument/2006/relationships/settings" Target="settings.xml"/><Relationship Id="rId7" Type="http://schemas.openxmlformats.org/officeDocument/2006/relationships/hyperlink" Target="http://uchicago.service-now.com/services?id=services_sc_cat_item_request&amp;sys_id=8ff79243dbe91c1029f52ad94b9619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hicago.edu/about/non_discrimination_statement/" TargetMode="External"/><Relationship Id="rId11" Type="http://schemas.openxmlformats.org/officeDocument/2006/relationships/fontTable" Target="fontTable.xml"/><Relationship Id="rId5" Type="http://schemas.openxmlformats.org/officeDocument/2006/relationships/hyperlink" Target="http://humanresources.uchicago.edu/fpg/policies/200/p201.shtml" TargetMode="External"/><Relationship Id="rId10" Type="http://schemas.openxmlformats.org/officeDocument/2006/relationships/hyperlink" Target="https://urldefense.com/v3/__https:/uchicago.wd5.myworkdayjobs.com/en-US/External/details/Advanced-Practice-Provider--APN-or-PA---Surgical-Oncology_JR27755?q=advanced*20practice*20provider__;JSU!!NuAq3lKL!vKobFqAAqSLtEkiKP8J3hu5tGbOsYu9SBfvK51smRbh-3k6WlrMR0RR4JNUVay7_6QcIYH7AZzSyX4z8eoFVGp6kXe0$" TargetMode="External"/><Relationship Id="rId4" Type="http://schemas.openxmlformats.org/officeDocument/2006/relationships/webSettings" Target="webSettings.xml"/><Relationship Id="rId9" Type="http://schemas.openxmlformats.org/officeDocument/2006/relationships/hyperlink" Target="https://uchicago.wd5.myworkdayjobs.com/en-US/External/details/Advanced-Practice-Provider--APN-or-PA---Surgical-Oncology_JR27755?q=advanced+practice+provi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1313</Words>
  <Characters>7486</Characters>
  <Application>Microsoft Office Word</Application>
  <DocSecurity>0</DocSecurity>
  <Lines>62</Lines>
  <Paragraphs>17</Paragraphs>
  <ScaleCrop>false</ScaleCrop>
  <Company>Butler University</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Corby, Karen</dc:creator>
  <cp:keywords/>
  <dc:description/>
  <cp:lastModifiedBy>Corby, Karen</cp:lastModifiedBy>
  <cp:revision>6</cp:revision>
  <dcterms:created xsi:type="dcterms:W3CDTF">2024-09-19T23:04:00Z</dcterms:created>
  <dcterms:modified xsi:type="dcterms:W3CDTF">2024-09-19T23:09:00Z</dcterms:modified>
</cp:coreProperties>
</file>