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1A96" w14:textId="7C26F999" w:rsidR="007F5E91" w:rsidRDefault="007F5E91">
      <w:r>
        <w:t>Student Job Description Template</w:t>
      </w:r>
      <w:r w:rsidR="006C1925">
        <w:t xml:space="preserve"> -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7F5E91" w14:paraId="15779FF4" w14:textId="77777777" w:rsidTr="007F5E91">
        <w:trPr>
          <w:trHeight w:val="318"/>
        </w:trPr>
        <w:tc>
          <w:tcPr>
            <w:tcW w:w="2785" w:type="dxa"/>
          </w:tcPr>
          <w:p w14:paraId="57EBF014" w14:textId="385599DB" w:rsidR="007F5E91" w:rsidRDefault="007F5E91">
            <w:r>
              <w:t>Job Title:</w:t>
            </w:r>
          </w:p>
        </w:tc>
        <w:tc>
          <w:tcPr>
            <w:tcW w:w="6565" w:type="dxa"/>
          </w:tcPr>
          <w:p w14:paraId="11661D1D" w14:textId="3282DB02" w:rsidR="007F5E91" w:rsidRPr="006C1925" w:rsidRDefault="006C1925">
            <w:pPr>
              <w:rPr>
                <w:color w:val="0070C0"/>
              </w:rPr>
            </w:pPr>
            <w:r w:rsidRPr="006C1925">
              <w:rPr>
                <w:color w:val="0070C0"/>
              </w:rPr>
              <w:t>Human Resources Assistant</w:t>
            </w:r>
          </w:p>
        </w:tc>
      </w:tr>
      <w:tr w:rsidR="007F5E91" w14:paraId="74EEDB46" w14:textId="77777777" w:rsidTr="007F5E91">
        <w:trPr>
          <w:trHeight w:val="318"/>
        </w:trPr>
        <w:tc>
          <w:tcPr>
            <w:tcW w:w="2785" w:type="dxa"/>
          </w:tcPr>
          <w:p w14:paraId="2A73AD51" w14:textId="4B491CE2" w:rsidR="007F5E91" w:rsidRDefault="007F5E91">
            <w:r>
              <w:t>Department:</w:t>
            </w:r>
          </w:p>
        </w:tc>
        <w:tc>
          <w:tcPr>
            <w:tcW w:w="6565" w:type="dxa"/>
          </w:tcPr>
          <w:p w14:paraId="32CCC6AE" w14:textId="03072AB3" w:rsidR="007F5E91" w:rsidRPr="006C1925" w:rsidRDefault="006C1925">
            <w:pPr>
              <w:rPr>
                <w:color w:val="0070C0"/>
              </w:rPr>
            </w:pPr>
            <w:r w:rsidRPr="006C1925">
              <w:rPr>
                <w:color w:val="0070C0"/>
              </w:rPr>
              <w:t>Human Resources</w:t>
            </w:r>
          </w:p>
        </w:tc>
      </w:tr>
      <w:tr w:rsidR="007F5E91" w14:paraId="5B7FD976" w14:textId="77777777" w:rsidTr="007F5E91">
        <w:trPr>
          <w:trHeight w:val="318"/>
        </w:trPr>
        <w:tc>
          <w:tcPr>
            <w:tcW w:w="2785" w:type="dxa"/>
          </w:tcPr>
          <w:p w14:paraId="083E6A12" w14:textId="5D26020C" w:rsidR="007F5E91" w:rsidRDefault="007F5E91">
            <w:r>
              <w:t>Line Manager:</w:t>
            </w:r>
          </w:p>
        </w:tc>
        <w:tc>
          <w:tcPr>
            <w:tcW w:w="6565" w:type="dxa"/>
          </w:tcPr>
          <w:p w14:paraId="5D77E458" w14:textId="6151E978" w:rsidR="007F5E91" w:rsidRPr="006C1925" w:rsidRDefault="006C1925">
            <w:pPr>
              <w:rPr>
                <w:color w:val="0070C0"/>
              </w:rPr>
            </w:pPr>
            <w:r w:rsidRPr="006C1925">
              <w:rPr>
                <w:color w:val="0070C0"/>
              </w:rPr>
              <w:t>Jennifer McCormick</w:t>
            </w:r>
          </w:p>
        </w:tc>
      </w:tr>
      <w:tr w:rsidR="007F5E91" w14:paraId="3E050DCD" w14:textId="77777777" w:rsidTr="007F5E91">
        <w:trPr>
          <w:trHeight w:val="318"/>
        </w:trPr>
        <w:tc>
          <w:tcPr>
            <w:tcW w:w="2785" w:type="dxa"/>
          </w:tcPr>
          <w:p w14:paraId="613CF97B" w14:textId="364945DE" w:rsidR="007F5E91" w:rsidRDefault="007F5E91">
            <w:r>
              <w:t xml:space="preserve">Contact: </w:t>
            </w:r>
          </w:p>
        </w:tc>
        <w:tc>
          <w:tcPr>
            <w:tcW w:w="6565" w:type="dxa"/>
          </w:tcPr>
          <w:p w14:paraId="7B3BBE6B" w14:textId="056D54D9" w:rsidR="007F5E91" w:rsidRPr="006C1925" w:rsidRDefault="006C1925">
            <w:pPr>
              <w:rPr>
                <w:color w:val="0070C0"/>
              </w:rPr>
            </w:pPr>
            <w:r w:rsidRPr="006C1925">
              <w:rPr>
                <w:color w:val="0070C0"/>
              </w:rPr>
              <w:t>jlmccormick@butler.edu</w:t>
            </w:r>
          </w:p>
        </w:tc>
      </w:tr>
      <w:tr w:rsidR="007F5E91" w14:paraId="5E75B5D2" w14:textId="77777777" w:rsidTr="007F5E91">
        <w:trPr>
          <w:trHeight w:val="318"/>
        </w:trPr>
        <w:tc>
          <w:tcPr>
            <w:tcW w:w="2785" w:type="dxa"/>
          </w:tcPr>
          <w:p w14:paraId="45DC6F5E" w14:textId="09FA60A4" w:rsidR="007F5E91" w:rsidRDefault="007F5E91">
            <w:r>
              <w:t>Work Schedule</w:t>
            </w:r>
          </w:p>
        </w:tc>
        <w:tc>
          <w:tcPr>
            <w:tcW w:w="6565" w:type="dxa"/>
          </w:tcPr>
          <w:p w14:paraId="34A9502E" w14:textId="59927D2A" w:rsidR="007F5E91" w:rsidRPr="006C1925" w:rsidRDefault="006C1925">
            <w:pPr>
              <w:rPr>
                <w:color w:val="0070C0"/>
              </w:rPr>
            </w:pPr>
            <w:r w:rsidRPr="006C1925">
              <w:rPr>
                <w:color w:val="0070C0"/>
              </w:rPr>
              <w:t>Minimum 8 hours a week between the hours of 8am and 5pm</w:t>
            </w:r>
          </w:p>
        </w:tc>
      </w:tr>
      <w:tr w:rsidR="007F5E91" w14:paraId="22EBADFF" w14:textId="77777777" w:rsidTr="007F5E91">
        <w:trPr>
          <w:trHeight w:val="318"/>
        </w:trPr>
        <w:tc>
          <w:tcPr>
            <w:tcW w:w="2785" w:type="dxa"/>
          </w:tcPr>
          <w:p w14:paraId="5A48FC9C" w14:textId="0E86A55A" w:rsidR="007F5E91" w:rsidRDefault="007F5E91">
            <w:r>
              <w:t xml:space="preserve">Desired Length of Employment: </w:t>
            </w:r>
          </w:p>
        </w:tc>
        <w:tc>
          <w:tcPr>
            <w:tcW w:w="6565" w:type="dxa"/>
          </w:tcPr>
          <w:p w14:paraId="3D0FD1AD" w14:textId="311D6B6E" w:rsidR="007F5E91" w:rsidRPr="006C1925" w:rsidRDefault="00FC6BE8">
            <w:pPr>
              <w:rPr>
                <w:color w:val="0070C0"/>
              </w:rPr>
            </w:pPr>
            <w:r>
              <w:rPr>
                <w:color w:val="0070C0"/>
              </w:rPr>
              <w:t>During academic calendar/ongoing</w:t>
            </w:r>
          </w:p>
        </w:tc>
      </w:tr>
      <w:tr w:rsidR="007F5E91" w14:paraId="096D5530" w14:textId="77777777" w:rsidTr="007F5E91">
        <w:trPr>
          <w:trHeight w:val="318"/>
        </w:trPr>
        <w:tc>
          <w:tcPr>
            <w:tcW w:w="2785" w:type="dxa"/>
          </w:tcPr>
          <w:p w14:paraId="6B3A9B5D" w14:textId="41F68E28" w:rsidR="007F5E91" w:rsidRDefault="007F5E91">
            <w:r>
              <w:t>Pay Rate:</w:t>
            </w:r>
          </w:p>
        </w:tc>
        <w:tc>
          <w:tcPr>
            <w:tcW w:w="6565" w:type="dxa"/>
          </w:tcPr>
          <w:p w14:paraId="42672117" w14:textId="1498B038" w:rsidR="007F5E91" w:rsidRPr="006C1925" w:rsidRDefault="00FC6BE8">
            <w:pPr>
              <w:rPr>
                <w:color w:val="0070C0"/>
              </w:rPr>
            </w:pPr>
            <w:r>
              <w:rPr>
                <w:color w:val="0070C0"/>
              </w:rPr>
              <w:t>12.00</w:t>
            </w:r>
          </w:p>
        </w:tc>
      </w:tr>
      <w:tr w:rsidR="007F5E91" w14:paraId="29A26E71" w14:textId="77777777" w:rsidTr="007F5E91">
        <w:trPr>
          <w:trHeight w:val="318"/>
        </w:trPr>
        <w:tc>
          <w:tcPr>
            <w:tcW w:w="2785" w:type="dxa"/>
          </w:tcPr>
          <w:p w14:paraId="402576BE" w14:textId="30F93AD5" w:rsidR="007F5E91" w:rsidRDefault="007F5E91">
            <w:r>
              <w:t xml:space="preserve">Job Description: </w:t>
            </w:r>
          </w:p>
        </w:tc>
        <w:tc>
          <w:tcPr>
            <w:tcW w:w="6565" w:type="dxa"/>
          </w:tcPr>
          <w:p w14:paraId="583FBAB7" w14:textId="604F1C59" w:rsidR="007F5E91" w:rsidRPr="006C1925" w:rsidRDefault="00FC6BE8">
            <w:pPr>
              <w:rPr>
                <w:color w:val="0070C0"/>
              </w:rPr>
            </w:pPr>
            <w:r>
              <w:rPr>
                <w:color w:val="0070C0"/>
              </w:rPr>
              <w:t xml:space="preserve">The Human Resources team is seeking students who are friendly, organized </w:t>
            </w:r>
            <w:r w:rsidR="0090275E">
              <w:rPr>
                <w:color w:val="0070C0"/>
              </w:rPr>
              <w:t>and excited to support the HR team</w:t>
            </w:r>
            <w:r w:rsidR="00890492">
              <w:rPr>
                <w:color w:val="0070C0"/>
              </w:rPr>
              <w:t xml:space="preserve">. Student HR Assistants will report to the HR Director </w:t>
            </w:r>
            <w:r w:rsidR="008C1AEB">
              <w:rPr>
                <w:color w:val="0070C0"/>
              </w:rPr>
              <w:t xml:space="preserve">and provide administrative support to one or more of the following areas: Benefits, HR Analytics, Talent Acquisition </w:t>
            </w:r>
            <w:r w:rsidR="00471750">
              <w:rPr>
                <w:color w:val="0070C0"/>
              </w:rPr>
              <w:t xml:space="preserve">or HR Compliance. </w:t>
            </w:r>
          </w:p>
          <w:p w14:paraId="0FBBB07D" w14:textId="77777777" w:rsidR="007F5E91" w:rsidRPr="006C1925" w:rsidRDefault="007F5E91">
            <w:pPr>
              <w:rPr>
                <w:color w:val="0070C0"/>
              </w:rPr>
            </w:pPr>
          </w:p>
          <w:p w14:paraId="5E34B9DD" w14:textId="77777777" w:rsidR="007F5E91" w:rsidRPr="006C1925" w:rsidRDefault="007F5E91">
            <w:pPr>
              <w:rPr>
                <w:color w:val="0070C0"/>
              </w:rPr>
            </w:pPr>
          </w:p>
          <w:p w14:paraId="3B8E73C4" w14:textId="77777777" w:rsidR="007F5E91" w:rsidRPr="006C1925" w:rsidRDefault="007F5E91">
            <w:pPr>
              <w:rPr>
                <w:color w:val="0070C0"/>
              </w:rPr>
            </w:pPr>
          </w:p>
          <w:p w14:paraId="7A5DC35C" w14:textId="77777777" w:rsidR="007F5E91" w:rsidRPr="006C1925" w:rsidRDefault="007F5E91">
            <w:pPr>
              <w:rPr>
                <w:color w:val="0070C0"/>
              </w:rPr>
            </w:pPr>
          </w:p>
          <w:p w14:paraId="380003CD" w14:textId="77777777" w:rsidR="007F5E91" w:rsidRPr="006C1925" w:rsidRDefault="007F5E91">
            <w:pPr>
              <w:rPr>
                <w:color w:val="0070C0"/>
              </w:rPr>
            </w:pPr>
          </w:p>
          <w:p w14:paraId="2670CF27" w14:textId="77777777" w:rsidR="007F5E91" w:rsidRPr="006C1925" w:rsidRDefault="007F5E91">
            <w:pPr>
              <w:rPr>
                <w:color w:val="0070C0"/>
              </w:rPr>
            </w:pPr>
          </w:p>
          <w:p w14:paraId="1E505EEB" w14:textId="77777777" w:rsidR="007F5E91" w:rsidRPr="006C1925" w:rsidRDefault="007F5E91">
            <w:pPr>
              <w:rPr>
                <w:color w:val="0070C0"/>
              </w:rPr>
            </w:pPr>
          </w:p>
          <w:p w14:paraId="61DEAC4E" w14:textId="77777777" w:rsidR="007F5E91" w:rsidRPr="006C1925" w:rsidRDefault="007F5E91">
            <w:pPr>
              <w:rPr>
                <w:color w:val="0070C0"/>
              </w:rPr>
            </w:pPr>
          </w:p>
          <w:p w14:paraId="78492878" w14:textId="77777777" w:rsidR="007F5E91" w:rsidRPr="006C1925" w:rsidRDefault="007F5E91">
            <w:pPr>
              <w:rPr>
                <w:color w:val="0070C0"/>
              </w:rPr>
            </w:pPr>
          </w:p>
        </w:tc>
      </w:tr>
      <w:tr w:rsidR="007F5E91" w14:paraId="2A5EF856" w14:textId="77777777" w:rsidTr="007F5E91">
        <w:trPr>
          <w:trHeight w:val="318"/>
        </w:trPr>
        <w:tc>
          <w:tcPr>
            <w:tcW w:w="2785" w:type="dxa"/>
          </w:tcPr>
          <w:p w14:paraId="2608A39B" w14:textId="0508B5F1" w:rsidR="007F5E91" w:rsidRDefault="007F5E91">
            <w:r>
              <w:t xml:space="preserve">Required Qualifications: </w:t>
            </w:r>
          </w:p>
        </w:tc>
        <w:tc>
          <w:tcPr>
            <w:tcW w:w="6565" w:type="dxa"/>
          </w:tcPr>
          <w:p w14:paraId="62C63187" w14:textId="36FDC2ED" w:rsidR="007F5E91" w:rsidRPr="006C1925" w:rsidRDefault="00471750">
            <w:pPr>
              <w:rPr>
                <w:color w:val="0070C0"/>
              </w:rPr>
            </w:pPr>
            <w:r>
              <w:rPr>
                <w:color w:val="0070C0"/>
              </w:rPr>
              <w:t xml:space="preserve">Students must be an undergraduate of Butler University. </w:t>
            </w:r>
            <w:r w:rsidR="00F0706B">
              <w:rPr>
                <w:color w:val="0070C0"/>
              </w:rPr>
              <w:t xml:space="preserve">Students must also have excellent written and verbal communication skills. </w:t>
            </w:r>
          </w:p>
          <w:p w14:paraId="4FA9591E" w14:textId="77777777" w:rsidR="007F5E91" w:rsidRPr="006C1925" w:rsidRDefault="007F5E91">
            <w:pPr>
              <w:rPr>
                <w:color w:val="0070C0"/>
              </w:rPr>
            </w:pPr>
          </w:p>
          <w:p w14:paraId="7B3DD3D5" w14:textId="77777777" w:rsidR="007F5E91" w:rsidRPr="006C1925" w:rsidRDefault="007F5E91">
            <w:pPr>
              <w:rPr>
                <w:color w:val="0070C0"/>
              </w:rPr>
            </w:pPr>
          </w:p>
          <w:p w14:paraId="34793E7C" w14:textId="77777777" w:rsidR="007F5E91" w:rsidRPr="006C1925" w:rsidRDefault="007F5E91">
            <w:pPr>
              <w:rPr>
                <w:color w:val="0070C0"/>
              </w:rPr>
            </w:pPr>
          </w:p>
        </w:tc>
      </w:tr>
      <w:tr w:rsidR="007F5E91" w14:paraId="0DA72F81" w14:textId="77777777" w:rsidTr="007F5E91">
        <w:trPr>
          <w:trHeight w:val="318"/>
        </w:trPr>
        <w:tc>
          <w:tcPr>
            <w:tcW w:w="2785" w:type="dxa"/>
          </w:tcPr>
          <w:p w14:paraId="516491AC" w14:textId="028B9FF7" w:rsidR="007F5E91" w:rsidRDefault="007F5E91">
            <w:r>
              <w:t>Preferred Qualifications:</w:t>
            </w:r>
          </w:p>
        </w:tc>
        <w:tc>
          <w:tcPr>
            <w:tcW w:w="6565" w:type="dxa"/>
          </w:tcPr>
          <w:p w14:paraId="78D0C515" w14:textId="0E86B36E" w:rsidR="007F5E91" w:rsidRPr="006C1925" w:rsidRDefault="00F0706B">
            <w:pPr>
              <w:rPr>
                <w:color w:val="0070C0"/>
              </w:rPr>
            </w:pPr>
            <w:r>
              <w:rPr>
                <w:color w:val="0070C0"/>
              </w:rPr>
              <w:t>n/a</w:t>
            </w:r>
          </w:p>
          <w:p w14:paraId="4CAA894C" w14:textId="77777777" w:rsidR="007F5E91" w:rsidRPr="006C1925" w:rsidRDefault="007F5E91">
            <w:pPr>
              <w:rPr>
                <w:color w:val="0070C0"/>
              </w:rPr>
            </w:pPr>
          </w:p>
          <w:p w14:paraId="5C60C34F" w14:textId="77777777" w:rsidR="007F5E91" w:rsidRPr="006C1925" w:rsidRDefault="007F5E91">
            <w:pPr>
              <w:rPr>
                <w:color w:val="0070C0"/>
              </w:rPr>
            </w:pPr>
          </w:p>
          <w:p w14:paraId="1A35666D" w14:textId="77777777" w:rsidR="007F5E91" w:rsidRPr="006C1925" w:rsidRDefault="007F5E91">
            <w:pPr>
              <w:rPr>
                <w:color w:val="0070C0"/>
              </w:rPr>
            </w:pPr>
          </w:p>
        </w:tc>
      </w:tr>
      <w:tr w:rsidR="007F5E91" w14:paraId="02F60530" w14:textId="77777777" w:rsidTr="007F5E91">
        <w:trPr>
          <w:trHeight w:val="318"/>
        </w:trPr>
        <w:tc>
          <w:tcPr>
            <w:tcW w:w="2785" w:type="dxa"/>
          </w:tcPr>
          <w:p w14:paraId="2886E398" w14:textId="71B67242" w:rsidR="007F5E91" w:rsidRDefault="007F5E91">
            <w:r>
              <w:t xml:space="preserve">Job Responsibilities: </w:t>
            </w:r>
          </w:p>
        </w:tc>
        <w:tc>
          <w:tcPr>
            <w:tcW w:w="6565" w:type="dxa"/>
          </w:tcPr>
          <w:p w14:paraId="15542656" w14:textId="6E9D9F68" w:rsidR="007F5E91" w:rsidRPr="0032277F" w:rsidRDefault="002355FB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 xml:space="preserve">Greet visitors to the HR offices. </w:t>
            </w:r>
          </w:p>
          <w:p w14:paraId="0853D5DA" w14:textId="48A83361" w:rsidR="002355FB" w:rsidRPr="0032277F" w:rsidRDefault="002355FB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 xml:space="preserve">Update communications </w:t>
            </w:r>
            <w:r w:rsidR="00722113" w:rsidRPr="0032277F">
              <w:rPr>
                <w:color w:val="0070C0"/>
              </w:rPr>
              <w:t>and templates</w:t>
            </w:r>
          </w:p>
          <w:p w14:paraId="644A205C" w14:textId="22A90D92" w:rsidR="00722113" w:rsidRPr="0032277F" w:rsidRDefault="00722113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>Assist staff with various print, copy and scan requests</w:t>
            </w:r>
          </w:p>
          <w:p w14:paraId="542FCDC4" w14:textId="3684898E" w:rsidR="00722113" w:rsidRPr="0032277F" w:rsidRDefault="00722113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>Help with department events</w:t>
            </w:r>
          </w:p>
          <w:p w14:paraId="66166FD6" w14:textId="2136B122" w:rsidR="00722113" w:rsidRPr="0032277F" w:rsidRDefault="00722113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>Maintain electronic files and reports</w:t>
            </w:r>
          </w:p>
          <w:p w14:paraId="365EC7EF" w14:textId="09991FE2" w:rsidR="007F5E91" w:rsidRPr="0032277F" w:rsidRDefault="002D12E1" w:rsidP="0032277F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32277F">
              <w:rPr>
                <w:color w:val="0070C0"/>
              </w:rPr>
              <w:t>Exhibit and initiative to work independently and collaboratively</w:t>
            </w:r>
          </w:p>
          <w:p w14:paraId="59D607CC" w14:textId="77777777" w:rsidR="007F5E91" w:rsidRPr="006C1925" w:rsidRDefault="007F5E91">
            <w:pPr>
              <w:rPr>
                <w:color w:val="0070C0"/>
              </w:rPr>
            </w:pPr>
          </w:p>
        </w:tc>
      </w:tr>
      <w:tr w:rsidR="007F5E91" w14:paraId="52517AD7" w14:textId="77777777" w:rsidTr="007F5E91">
        <w:trPr>
          <w:trHeight w:val="318"/>
        </w:trPr>
        <w:tc>
          <w:tcPr>
            <w:tcW w:w="2785" w:type="dxa"/>
          </w:tcPr>
          <w:p w14:paraId="779EDB3D" w14:textId="7EC3558F" w:rsidR="007F5E91" w:rsidRDefault="007F5E91">
            <w:r>
              <w:lastRenderedPageBreak/>
              <w:t xml:space="preserve">Other Expectations: </w:t>
            </w:r>
          </w:p>
        </w:tc>
        <w:tc>
          <w:tcPr>
            <w:tcW w:w="6565" w:type="dxa"/>
          </w:tcPr>
          <w:p w14:paraId="54F5887E" w14:textId="6B99CC24" w:rsidR="007F5E91" w:rsidRDefault="002D12E1">
            <w:pPr>
              <w:rPr>
                <w:color w:val="0070C0"/>
              </w:rPr>
            </w:pPr>
            <w:r>
              <w:rPr>
                <w:color w:val="0070C0"/>
              </w:rPr>
              <w:t>Maintain regular and punctual attendance</w:t>
            </w:r>
          </w:p>
          <w:p w14:paraId="65724C4D" w14:textId="18F27E3C" w:rsidR="002D12E1" w:rsidRDefault="002D12E1">
            <w:pPr>
              <w:rPr>
                <w:color w:val="0070C0"/>
              </w:rPr>
            </w:pPr>
            <w:r>
              <w:rPr>
                <w:color w:val="0070C0"/>
              </w:rPr>
              <w:t xml:space="preserve">Comply with University standards and </w:t>
            </w:r>
            <w:r w:rsidR="00E17C0C">
              <w:rPr>
                <w:color w:val="0070C0"/>
              </w:rPr>
              <w:t xml:space="preserve">policies. </w:t>
            </w:r>
          </w:p>
          <w:p w14:paraId="498FAB44" w14:textId="3D587D41" w:rsidR="00E17C0C" w:rsidRPr="006C1925" w:rsidRDefault="00E17C0C">
            <w:pPr>
              <w:rPr>
                <w:color w:val="0070C0"/>
              </w:rPr>
            </w:pPr>
            <w:r>
              <w:rPr>
                <w:color w:val="0070C0"/>
              </w:rPr>
              <w:t xml:space="preserve">Ensure confidentiality of information. </w:t>
            </w:r>
          </w:p>
          <w:p w14:paraId="1F57BBCB" w14:textId="77777777" w:rsidR="007F5E91" w:rsidRPr="006C1925" w:rsidRDefault="007F5E91">
            <w:pPr>
              <w:rPr>
                <w:color w:val="0070C0"/>
              </w:rPr>
            </w:pPr>
          </w:p>
          <w:p w14:paraId="244DA8CD" w14:textId="77777777" w:rsidR="007F5E91" w:rsidRPr="006C1925" w:rsidRDefault="007F5E91">
            <w:pPr>
              <w:rPr>
                <w:color w:val="0070C0"/>
              </w:rPr>
            </w:pPr>
          </w:p>
        </w:tc>
      </w:tr>
      <w:tr w:rsidR="007F5E91" w14:paraId="39EC3AF4" w14:textId="77777777" w:rsidTr="007F5E91">
        <w:trPr>
          <w:trHeight w:val="318"/>
        </w:trPr>
        <w:tc>
          <w:tcPr>
            <w:tcW w:w="2785" w:type="dxa"/>
          </w:tcPr>
          <w:p w14:paraId="53C11928" w14:textId="12F5DE44" w:rsidR="007F5E91" w:rsidRDefault="007F5E91">
            <w:r>
              <w:t xml:space="preserve">Learning Outcomes: </w:t>
            </w:r>
          </w:p>
        </w:tc>
        <w:tc>
          <w:tcPr>
            <w:tcW w:w="6565" w:type="dxa"/>
          </w:tcPr>
          <w:p w14:paraId="293878F2" w14:textId="3216C49D" w:rsidR="007F5E91" w:rsidRPr="006C1925" w:rsidRDefault="00CB6824">
            <w:pPr>
              <w:rPr>
                <w:color w:val="0070C0"/>
              </w:rPr>
            </w:pPr>
            <w:r>
              <w:rPr>
                <w:color w:val="0070C0"/>
              </w:rPr>
              <w:t xml:space="preserve">HR Assistants will gain experience working in an HR office setting and obtain skills in areas such as customer service, office etiquette, </w:t>
            </w:r>
            <w:r w:rsidR="00FB4423">
              <w:rPr>
                <w:color w:val="0070C0"/>
              </w:rPr>
              <w:t xml:space="preserve">organization and professionalism. Student will also gain skills in problem solving and communication. </w:t>
            </w:r>
          </w:p>
          <w:p w14:paraId="5A889271" w14:textId="77777777" w:rsidR="007F5E91" w:rsidRPr="006C1925" w:rsidRDefault="007F5E91">
            <w:pPr>
              <w:rPr>
                <w:color w:val="0070C0"/>
              </w:rPr>
            </w:pPr>
          </w:p>
          <w:p w14:paraId="31EF06FF" w14:textId="77777777" w:rsidR="007F5E91" w:rsidRPr="006C1925" w:rsidRDefault="007F5E91">
            <w:pPr>
              <w:rPr>
                <w:color w:val="0070C0"/>
              </w:rPr>
            </w:pPr>
          </w:p>
        </w:tc>
      </w:tr>
    </w:tbl>
    <w:p w14:paraId="5FF431B3" w14:textId="77777777" w:rsidR="007F5E91" w:rsidRDefault="007F5E91"/>
    <w:sectPr w:rsidR="007F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005DD"/>
    <w:multiLevelType w:val="hybridMultilevel"/>
    <w:tmpl w:val="2F78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2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91"/>
    <w:rsid w:val="002355FB"/>
    <w:rsid w:val="002D12E1"/>
    <w:rsid w:val="0032277F"/>
    <w:rsid w:val="00471750"/>
    <w:rsid w:val="006C1925"/>
    <w:rsid w:val="00722113"/>
    <w:rsid w:val="007F5E91"/>
    <w:rsid w:val="00890492"/>
    <w:rsid w:val="008C1AEB"/>
    <w:rsid w:val="0090275E"/>
    <w:rsid w:val="00CB6824"/>
    <w:rsid w:val="00E17C0C"/>
    <w:rsid w:val="00EE5211"/>
    <w:rsid w:val="00F0706B"/>
    <w:rsid w:val="00F43D7E"/>
    <w:rsid w:val="00FB4423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6D19"/>
  <w15:chartTrackingRefBased/>
  <w15:docId w15:val="{40915CE5-84FF-4182-B826-39D55D8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1323</Characters>
  <Application>Microsoft Office Word</Application>
  <DocSecurity>0</DocSecurity>
  <Lines>11</Lines>
  <Paragraphs>3</Paragraphs>
  <ScaleCrop>false</ScaleCrop>
  <Company>Butler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Jennifer</dc:creator>
  <cp:keywords/>
  <dc:description/>
  <cp:lastModifiedBy>McCormick, Jennifer</cp:lastModifiedBy>
  <cp:revision>16</cp:revision>
  <dcterms:created xsi:type="dcterms:W3CDTF">2024-12-03T22:12:00Z</dcterms:created>
  <dcterms:modified xsi:type="dcterms:W3CDTF">2024-12-03T22:28:00Z</dcterms:modified>
</cp:coreProperties>
</file>